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42D6AC" w14:textId="77777777" w:rsidR="004C2DCB" w:rsidRPr="006201F9" w:rsidRDefault="004C2DCB" w:rsidP="00BD251E">
      <w:pPr>
        <w:spacing w:line="360" w:lineRule="atLeast"/>
        <w:textAlignment w:val="baseline"/>
        <w:rPr>
          <w:rFonts w:ascii="Arial" w:hAnsi="Arial" w:cs="Arial"/>
          <w:b/>
          <w:sz w:val="33"/>
          <w:szCs w:val="33"/>
        </w:rPr>
      </w:pPr>
    </w:p>
    <w:p w14:paraId="2B328609" w14:textId="01759531" w:rsidR="00BD251E" w:rsidRPr="00100C84" w:rsidRDefault="00BD251E" w:rsidP="00BD251E">
      <w:pPr>
        <w:spacing w:line="360" w:lineRule="atLeast"/>
        <w:textAlignment w:val="baseline"/>
        <w:rPr>
          <w:rFonts w:ascii="Arial" w:hAnsi="Arial" w:cs="Arial"/>
          <w:b/>
          <w:sz w:val="36"/>
          <w:szCs w:val="33"/>
        </w:rPr>
      </w:pPr>
      <w:r w:rsidRPr="00100C84">
        <w:rPr>
          <w:rFonts w:ascii="Arial" w:hAnsi="Arial" w:cs="Arial"/>
          <w:b/>
          <w:sz w:val="36"/>
          <w:szCs w:val="33"/>
        </w:rPr>
        <w:t>PRESSE</w:t>
      </w:r>
      <w:r w:rsidR="000A2E3C">
        <w:rPr>
          <w:rFonts w:ascii="Arial" w:hAnsi="Arial" w:cs="Arial"/>
          <w:b/>
          <w:sz w:val="36"/>
          <w:szCs w:val="33"/>
        </w:rPr>
        <w:t>MITTEILUNG</w:t>
      </w:r>
    </w:p>
    <w:p w14:paraId="4C4CE35B" w14:textId="77777777" w:rsidR="00BD251E" w:rsidRPr="006201F9" w:rsidRDefault="00BD251E" w:rsidP="00F71D97">
      <w:pPr>
        <w:spacing w:after="0" w:line="240" w:lineRule="auto"/>
        <w:outlineLvl w:val="0"/>
        <w:rPr>
          <w:rFonts w:ascii="Arial" w:hAnsi="Arial" w:cs="Arial"/>
          <w:sz w:val="24"/>
          <w:szCs w:val="24"/>
          <w:shd w:val="clear" w:color="auto" w:fill="FFFFFF"/>
        </w:rPr>
      </w:pPr>
    </w:p>
    <w:p w14:paraId="3CBAFCF7" w14:textId="77777777" w:rsidR="004C2DCB" w:rsidRPr="006201F9" w:rsidRDefault="004C2DCB" w:rsidP="00F71D97">
      <w:pPr>
        <w:spacing w:after="0" w:line="240" w:lineRule="auto"/>
        <w:outlineLvl w:val="0"/>
        <w:rPr>
          <w:rFonts w:ascii="Arial" w:hAnsi="Arial" w:cs="Arial"/>
          <w:sz w:val="24"/>
          <w:szCs w:val="24"/>
          <w:shd w:val="clear" w:color="auto" w:fill="FFFFFF"/>
        </w:rPr>
      </w:pPr>
    </w:p>
    <w:p w14:paraId="6C876093" w14:textId="77777777" w:rsidR="00BD251E" w:rsidRPr="006201F9" w:rsidRDefault="00BD251E" w:rsidP="00F71D97">
      <w:pPr>
        <w:spacing w:after="0" w:line="240" w:lineRule="auto"/>
        <w:outlineLvl w:val="0"/>
        <w:rPr>
          <w:rFonts w:ascii="Arial" w:hAnsi="Arial" w:cs="Arial"/>
          <w:sz w:val="24"/>
          <w:szCs w:val="24"/>
          <w:shd w:val="clear" w:color="auto" w:fill="FFFFFF"/>
        </w:rPr>
      </w:pPr>
    </w:p>
    <w:p w14:paraId="2090E73B" w14:textId="77777777" w:rsidR="00CD72BC" w:rsidRPr="006201F9" w:rsidRDefault="00CD72BC" w:rsidP="00F71D97">
      <w:pPr>
        <w:spacing w:after="0" w:line="240" w:lineRule="auto"/>
        <w:outlineLvl w:val="0"/>
        <w:rPr>
          <w:rFonts w:ascii="Arial" w:hAnsi="Arial" w:cs="Arial"/>
          <w:sz w:val="24"/>
          <w:szCs w:val="24"/>
          <w:shd w:val="clear" w:color="auto" w:fill="FFFFFF"/>
        </w:rPr>
      </w:pPr>
    </w:p>
    <w:p w14:paraId="720397C6" w14:textId="7EE8EA18" w:rsidR="008A54DD" w:rsidRPr="00100C84" w:rsidRDefault="008A54DD" w:rsidP="008A54DD">
      <w:pPr>
        <w:spacing w:after="0" w:line="240" w:lineRule="auto"/>
        <w:jc w:val="right"/>
        <w:outlineLvl w:val="0"/>
        <w:rPr>
          <w:rFonts w:ascii="Arial" w:hAnsi="Arial" w:cs="Arial"/>
          <w:sz w:val="24"/>
          <w:szCs w:val="23"/>
          <w:shd w:val="clear" w:color="auto" w:fill="FFFFFF"/>
        </w:rPr>
      </w:pPr>
      <w:r w:rsidRPr="00100C84">
        <w:rPr>
          <w:rFonts w:ascii="Arial" w:hAnsi="Arial" w:cs="Arial"/>
          <w:sz w:val="24"/>
          <w:szCs w:val="23"/>
          <w:shd w:val="clear" w:color="auto" w:fill="FFFFFF"/>
        </w:rPr>
        <w:t>Seelbach</w:t>
      </w:r>
      <w:r w:rsidRPr="00A2348A">
        <w:rPr>
          <w:rFonts w:ascii="Arial" w:hAnsi="Arial" w:cs="Arial"/>
          <w:sz w:val="24"/>
          <w:szCs w:val="23"/>
          <w:shd w:val="clear" w:color="auto" w:fill="FFFFFF"/>
        </w:rPr>
        <w:t xml:space="preserve">, </w:t>
      </w:r>
      <w:r w:rsidR="000A2E3C">
        <w:rPr>
          <w:rFonts w:ascii="Arial" w:hAnsi="Arial" w:cs="Arial"/>
          <w:sz w:val="24"/>
          <w:szCs w:val="23"/>
          <w:shd w:val="clear" w:color="auto" w:fill="FFFFFF"/>
        </w:rPr>
        <w:t>28</w:t>
      </w:r>
      <w:r w:rsidRPr="00A2348A">
        <w:rPr>
          <w:rFonts w:ascii="Arial" w:hAnsi="Arial" w:cs="Arial"/>
          <w:sz w:val="24"/>
          <w:szCs w:val="23"/>
          <w:shd w:val="clear" w:color="auto" w:fill="FFFFFF"/>
        </w:rPr>
        <w:t xml:space="preserve">. </w:t>
      </w:r>
      <w:r w:rsidR="006F4662" w:rsidRPr="00A2348A">
        <w:rPr>
          <w:rFonts w:ascii="Arial" w:hAnsi="Arial" w:cs="Arial"/>
          <w:sz w:val="24"/>
          <w:szCs w:val="23"/>
          <w:shd w:val="clear" w:color="auto" w:fill="FFFFFF"/>
        </w:rPr>
        <w:t xml:space="preserve">Januar </w:t>
      </w:r>
      <w:r w:rsidRPr="00100C84">
        <w:rPr>
          <w:rFonts w:ascii="Arial" w:hAnsi="Arial" w:cs="Arial"/>
          <w:sz w:val="24"/>
          <w:szCs w:val="23"/>
          <w:shd w:val="clear" w:color="auto" w:fill="FFFFFF"/>
        </w:rPr>
        <w:t>201</w:t>
      </w:r>
      <w:r w:rsidR="006F4662">
        <w:rPr>
          <w:rFonts w:ascii="Arial" w:hAnsi="Arial" w:cs="Arial"/>
          <w:sz w:val="24"/>
          <w:szCs w:val="23"/>
          <w:shd w:val="clear" w:color="auto" w:fill="FFFFFF"/>
        </w:rPr>
        <w:t>9</w:t>
      </w:r>
    </w:p>
    <w:p w14:paraId="0EE282DD" w14:textId="77777777" w:rsidR="008A54DD" w:rsidRPr="006201F9" w:rsidRDefault="008A54DD" w:rsidP="00F71D97">
      <w:pPr>
        <w:spacing w:after="0" w:line="240" w:lineRule="auto"/>
        <w:outlineLvl w:val="0"/>
        <w:rPr>
          <w:rFonts w:ascii="Arial" w:hAnsi="Arial" w:cs="Arial"/>
          <w:sz w:val="24"/>
          <w:szCs w:val="24"/>
          <w:shd w:val="clear" w:color="auto" w:fill="FFFFFF"/>
        </w:rPr>
      </w:pPr>
    </w:p>
    <w:p w14:paraId="22C31C8C" w14:textId="77777777" w:rsidR="008A54DD" w:rsidRPr="006201F9" w:rsidRDefault="008A54DD" w:rsidP="00F71D97">
      <w:pPr>
        <w:spacing w:after="0" w:line="240" w:lineRule="auto"/>
        <w:outlineLvl w:val="0"/>
        <w:rPr>
          <w:rFonts w:ascii="Arial" w:hAnsi="Arial" w:cs="Arial"/>
          <w:sz w:val="24"/>
          <w:szCs w:val="24"/>
          <w:shd w:val="clear" w:color="auto" w:fill="FFFFFF"/>
        </w:rPr>
      </w:pPr>
    </w:p>
    <w:p w14:paraId="322AEC8B" w14:textId="77777777" w:rsidR="008A54DD" w:rsidRPr="006201F9" w:rsidRDefault="008A54DD" w:rsidP="00F71D97">
      <w:pPr>
        <w:spacing w:after="0" w:line="240" w:lineRule="auto"/>
        <w:outlineLvl w:val="0"/>
        <w:rPr>
          <w:rFonts w:ascii="Arial" w:hAnsi="Arial" w:cs="Arial"/>
          <w:sz w:val="24"/>
          <w:szCs w:val="24"/>
          <w:shd w:val="clear" w:color="auto" w:fill="FFFFFF"/>
        </w:rPr>
      </w:pPr>
    </w:p>
    <w:p w14:paraId="33C1677D" w14:textId="17C8EB09" w:rsidR="00BE10B7" w:rsidRPr="006201F9" w:rsidRDefault="000356BE" w:rsidP="00F71D97">
      <w:pPr>
        <w:spacing w:after="0" w:line="240" w:lineRule="auto"/>
        <w:outlineLvl w:val="0"/>
        <w:rPr>
          <w:rFonts w:ascii="Arial" w:hAnsi="Arial" w:cs="Arial"/>
          <w:b/>
          <w:sz w:val="36"/>
          <w:szCs w:val="23"/>
          <w:shd w:val="clear" w:color="auto" w:fill="FFFFFF"/>
        </w:rPr>
      </w:pPr>
      <w:r w:rsidRPr="000356BE">
        <w:rPr>
          <w:rFonts w:ascii="Arial" w:hAnsi="Arial" w:cs="Arial"/>
          <w:b/>
          <w:sz w:val="36"/>
          <w:szCs w:val="23"/>
          <w:shd w:val="clear" w:color="auto" w:fill="FFFFFF"/>
        </w:rPr>
        <w:t>Moderne Arbeitsplätze für eine nachhaltige Zukunft</w:t>
      </w:r>
      <w:r w:rsidR="00447F8B">
        <w:rPr>
          <w:rFonts w:ascii="Arial" w:hAnsi="Arial" w:cs="Arial"/>
          <w:b/>
          <w:sz w:val="36"/>
          <w:szCs w:val="23"/>
          <w:shd w:val="clear" w:color="auto" w:fill="FFFFFF"/>
        </w:rPr>
        <w:t xml:space="preserve"> </w:t>
      </w:r>
    </w:p>
    <w:p w14:paraId="1DABFBD5" w14:textId="5B72F3DA" w:rsidR="00390F98" w:rsidRDefault="00390F98" w:rsidP="00F71D97">
      <w:pPr>
        <w:spacing w:after="0" w:line="240" w:lineRule="auto"/>
        <w:outlineLvl w:val="0"/>
        <w:rPr>
          <w:rFonts w:ascii="Arial" w:hAnsi="Arial" w:cs="Arial"/>
          <w:sz w:val="23"/>
          <w:szCs w:val="23"/>
          <w:shd w:val="clear" w:color="auto" w:fill="FFFFFF"/>
        </w:rPr>
      </w:pPr>
    </w:p>
    <w:p w14:paraId="6401D7B9" w14:textId="6E338C12" w:rsidR="000356BE" w:rsidRPr="00FB0ED4" w:rsidRDefault="000356BE" w:rsidP="000356BE">
      <w:pPr>
        <w:spacing w:after="0" w:line="240" w:lineRule="auto"/>
        <w:outlineLvl w:val="0"/>
        <w:rPr>
          <w:rFonts w:ascii="Arial" w:hAnsi="Arial" w:cs="Arial"/>
          <w:b/>
          <w:sz w:val="26"/>
          <w:szCs w:val="26"/>
          <w:shd w:val="clear" w:color="auto" w:fill="FFFFFF"/>
        </w:rPr>
      </w:pPr>
      <w:r w:rsidRPr="00FB0ED4">
        <w:rPr>
          <w:rFonts w:ascii="Arial" w:hAnsi="Arial" w:cs="Arial"/>
          <w:b/>
          <w:sz w:val="26"/>
          <w:szCs w:val="26"/>
          <w:shd w:val="clear" w:color="auto" w:fill="FFFFFF"/>
        </w:rPr>
        <w:t>Mit dem Bau eines neuen Verwaltungsgebäudes setzt das mittelständische Familienunternehmen JULABO auf regionale Verbundenheit und einen zukunftsweisenden Ausbau des Hauptstandortes in Seelbach.</w:t>
      </w:r>
    </w:p>
    <w:p w14:paraId="4A917946" w14:textId="77777777" w:rsidR="000356BE" w:rsidRPr="000356BE" w:rsidRDefault="000356BE" w:rsidP="000356BE">
      <w:pPr>
        <w:spacing w:after="0" w:line="240" w:lineRule="auto"/>
        <w:outlineLvl w:val="0"/>
        <w:rPr>
          <w:rFonts w:ascii="Arial" w:hAnsi="Arial" w:cs="Arial"/>
          <w:b/>
          <w:sz w:val="24"/>
          <w:szCs w:val="23"/>
          <w:shd w:val="clear" w:color="auto" w:fill="FFFFFF"/>
        </w:rPr>
      </w:pPr>
    </w:p>
    <w:p w14:paraId="69E8D08D" w14:textId="77777777" w:rsidR="006201F9" w:rsidRPr="006201F9" w:rsidRDefault="006201F9" w:rsidP="00F71D97">
      <w:pPr>
        <w:spacing w:after="0" w:line="240" w:lineRule="auto"/>
        <w:outlineLvl w:val="0"/>
        <w:rPr>
          <w:rFonts w:ascii="Arial" w:hAnsi="Arial" w:cs="Arial"/>
          <w:sz w:val="23"/>
          <w:szCs w:val="23"/>
          <w:shd w:val="clear" w:color="auto" w:fill="FFFFFF"/>
        </w:rPr>
      </w:pPr>
    </w:p>
    <w:p w14:paraId="7ECF865F" w14:textId="75F315CF" w:rsidR="000356BE" w:rsidRPr="000356BE" w:rsidRDefault="000356BE" w:rsidP="000356BE">
      <w:pPr>
        <w:spacing w:after="0" w:line="240" w:lineRule="auto"/>
        <w:outlineLvl w:val="0"/>
        <w:rPr>
          <w:rFonts w:ascii="Arial" w:hAnsi="Arial" w:cs="Arial"/>
          <w:sz w:val="24"/>
          <w:szCs w:val="24"/>
          <w:shd w:val="clear" w:color="auto" w:fill="FFFFFF"/>
        </w:rPr>
      </w:pPr>
      <w:r w:rsidRPr="000356BE">
        <w:rPr>
          <w:rFonts w:ascii="Arial" w:hAnsi="Arial" w:cs="Arial"/>
          <w:sz w:val="24"/>
          <w:szCs w:val="24"/>
          <w:shd w:val="clear" w:color="auto" w:fill="FFFFFF"/>
        </w:rPr>
        <w:t xml:space="preserve">JULABO befindet sich seit mehreren Jahren auf starkem Wachstumskurs. Um mit diesem Wachstum organisatorisch und strukturell Schritt halten zu können, setzt das Unternehmen auf </w:t>
      </w:r>
      <w:r w:rsidR="00C368EA">
        <w:rPr>
          <w:rFonts w:ascii="Arial" w:hAnsi="Arial" w:cs="Arial"/>
          <w:sz w:val="24"/>
          <w:szCs w:val="24"/>
          <w:shd w:val="clear" w:color="auto" w:fill="FFFFFF"/>
        </w:rPr>
        <w:t>den</w:t>
      </w:r>
      <w:r w:rsidRPr="000356BE">
        <w:rPr>
          <w:rFonts w:ascii="Arial" w:hAnsi="Arial" w:cs="Arial"/>
          <w:sz w:val="24"/>
          <w:szCs w:val="24"/>
          <w:shd w:val="clear" w:color="auto" w:fill="FFFFFF"/>
        </w:rPr>
        <w:t xml:space="preserve"> strategischen Ausbau des Standortes in Seelbach. Mit Baubeginn des durch Nachhaltigkeit geprägten, neuen Verwaltungsgebäudes im Jubiläumsjahr 2017 investierte das mittelständische Familienunternehmen in ein hochmodernes Arbeitsumfeld der Zukunft. Nach einer Bauzeit von rund eineinhalb Jahren konnte im Dezember 2018 ein Großteil der kaufmännischen Belegschaft an ihre neuen Arbeitsplätze umziehen. </w:t>
      </w:r>
    </w:p>
    <w:p w14:paraId="7A62E444" w14:textId="77777777" w:rsidR="000356BE" w:rsidRPr="000356BE" w:rsidRDefault="000356BE" w:rsidP="000356BE">
      <w:pPr>
        <w:spacing w:after="0" w:line="240" w:lineRule="auto"/>
        <w:outlineLvl w:val="0"/>
        <w:rPr>
          <w:rFonts w:ascii="Arial" w:hAnsi="Arial" w:cs="Arial"/>
          <w:sz w:val="24"/>
          <w:szCs w:val="24"/>
          <w:shd w:val="clear" w:color="auto" w:fill="FFFFFF"/>
        </w:rPr>
      </w:pPr>
    </w:p>
    <w:p w14:paraId="3EDC0B5A" w14:textId="0A22C8D4" w:rsidR="000356BE" w:rsidRDefault="000356BE" w:rsidP="000356BE">
      <w:pPr>
        <w:spacing w:after="0" w:line="240" w:lineRule="auto"/>
        <w:outlineLvl w:val="0"/>
        <w:rPr>
          <w:rFonts w:ascii="Arial" w:hAnsi="Arial" w:cs="Arial"/>
          <w:sz w:val="24"/>
          <w:szCs w:val="24"/>
          <w:shd w:val="clear" w:color="auto" w:fill="FFFFFF"/>
        </w:rPr>
      </w:pPr>
      <w:r w:rsidRPr="000356BE">
        <w:rPr>
          <w:rFonts w:ascii="Arial" w:hAnsi="Arial" w:cs="Arial"/>
          <w:sz w:val="24"/>
          <w:szCs w:val="24"/>
          <w:shd w:val="clear" w:color="auto" w:fill="FFFFFF"/>
        </w:rPr>
        <w:t>Herzstück des neuen Gebäudes ist der großzügige Empfangsbereich mit integrierte</w:t>
      </w:r>
      <w:r w:rsidR="00C203D5">
        <w:rPr>
          <w:rFonts w:ascii="Arial" w:hAnsi="Arial" w:cs="Arial"/>
          <w:sz w:val="24"/>
          <w:szCs w:val="24"/>
          <w:shd w:val="clear" w:color="auto" w:fill="FFFFFF"/>
        </w:rPr>
        <w:t>r</w:t>
      </w:r>
      <w:r w:rsidR="00010834">
        <w:rPr>
          <w:rFonts w:ascii="Arial" w:hAnsi="Arial" w:cs="Arial"/>
          <w:sz w:val="24"/>
          <w:szCs w:val="24"/>
          <w:shd w:val="clear" w:color="auto" w:fill="FFFFFF"/>
        </w:rPr>
        <w:t xml:space="preserve"> </w:t>
      </w:r>
      <w:r w:rsidR="00C203D5">
        <w:rPr>
          <w:rFonts w:ascii="Arial" w:hAnsi="Arial" w:cs="Arial"/>
          <w:sz w:val="24"/>
          <w:szCs w:val="24"/>
          <w:shd w:val="clear" w:color="auto" w:fill="FFFFFF"/>
        </w:rPr>
        <w:t>Bistro-Ecke</w:t>
      </w:r>
      <w:r w:rsidR="00010834">
        <w:rPr>
          <w:rFonts w:ascii="Arial" w:hAnsi="Arial" w:cs="Arial"/>
          <w:sz w:val="24"/>
          <w:szCs w:val="24"/>
          <w:shd w:val="clear" w:color="auto" w:fill="FFFFFF"/>
        </w:rPr>
        <w:t>, raumhoher Video-Wall</w:t>
      </w:r>
      <w:r w:rsidR="00C203D5">
        <w:rPr>
          <w:rFonts w:ascii="Arial" w:hAnsi="Arial" w:cs="Arial"/>
          <w:sz w:val="24"/>
          <w:szCs w:val="24"/>
          <w:shd w:val="clear" w:color="auto" w:fill="FFFFFF"/>
        </w:rPr>
        <w:t xml:space="preserve"> </w:t>
      </w:r>
      <w:r w:rsidRPr="000356BE">
        <w:rPr>
          <w:rFonts w:ascii="Arial" w:hAnsi="Arial" w:cs="Arial"/>
          <w:sz w:val="24"/>
          <w:szCs w:val="24"/>
          <w:shd w:val="clear" w:color="auto" w:fill="FFFFFF"/>
        </w:rPr>
        <w:t>und angeschlossenem Kundenzentrum. Zwei flexibel gestaltbare Tagungsräume, ausgestattet mit High-End</w:t>
      </w:r>
      <w:r w:rsidR="008C0EED">
        <w:rPr>
          <w:rFonts w:ascii="Arial" w:hAnsi="Arial" w:cs="Arial"/>
          <w:sz w:val="24"/>
          <w:szCs w:val="24"/>
          <w:shd w:val="clear" w:color="auto" w:fill="FFFFFF"/>
        </w:rPr>
        <w:t>-</w:t>
      </w:r>
      <w:r w:rsidRPr="000356BE">
        <w:rPr>
          <w:rFonts w:ascii="Arial" w:hAnsi="Arial" w:cs="Arial"/>
          <w:sz w:val="24"/>
          <w:szCs w:val="24"/>
          <w:shd w:val="clear" w:color="auto" w:fill="FFFFFF"/>
        </w:rPr>
        <w:t xml:space="preserve">Multimedia-Technik, stehen für Besprechungen wie auch große Tagungen zur Verfügung. Die Großraumbüros im ersten und zweiten Obergeschoss sind barrierefrei und erfüllen alle Anforderungen durchdachter sowie moderner Arbeitsplätze. </w:t>
      </w:r>
    </w:p>
    <w:p w14:paraId="43B85A02" w14:textId="395AA986" w:rsidR="00C203D5" w:rsidRDefault="00C203D5" w:rsidP="000356BE">
      <w:pPr>
        <w:spacing w:after="0" w:line="240" w:lineRule="auto"/>
        <w:outlineLvl w:val="0"/>
        <w:rPr>
          <w:rFonts w:ascii="Arial" w:hAnsi="Arial" w:cs="Arial"/>
          <w:sz w:val="24"/>
          <w:szCs w:val="24"/>
          <w:shd w:val="clear" w:color="auto" w:fill="FFFFFF"/>
        </w:rPr>
      </w:pPr>
    </w:p>
    <w:p w14:paraId="4F959AA6" w14:textId="378E6030" w:rsidR="00C203D5" w:rsidRPr="000356BE" w:rsidRDefault="00C203D5" w:rsidP="000356BE">
      <w:pPr>
        <w:spacing w:after="0" w:line="240" w:lineRule="auto"/>
        <w:outlineLvl w:val="0"/>
        <w:rPr>
          <w:rFonts w:ascii="Arial" w:hAnsi="Arial" w:cs="Arial"/>
          <w:sz w:val="24"/>
          <w:szCs w:val="24"/>
          <w:shd w:val="clear" w:color="auto" w:fill="FFFFFF"/>
        </w:rPr>
      </w:pPr>
      <w:r>
        <w:rPr>
          <w:rFonts w:ascii="Arial" w:hAnsi="Arial" w:cs="Arial"/>
          <w:sz w:val="24"/>
          <w:szCs w:val="24"/>
          <w:shd w:val="clear" w:color="auto" w:fill="FFFFFF"/>
        </w:rPr>
        <w:t xml:space="preserve">Ein starker Fokus bei Planung und Bau des neuen Verwaltungsgebäudes lag auf dem Thema Nachhaltigkeit. </w:t>
      </w:r>
      <w:r w:rsidR="00672A49">
        <w:rPr>
          <w:rFonts w:ascii="Arial" w:hAnsi="Arial" w:cs="Arial"/>
          <w:sz w:val="24"/>
          <w:szCs w:val="24"/>
          <w:shd w:val="clear" w:color="auto" w:fill="FFFFFF"/>
        </w:rPr>
        <w:t xml:space="preserve">Der 4-geschossige Neubau ersetzt das alte, 2-geschossige Gebäude, sodass die bestehende Fläche effizienter genutzt werden kann. </w:t>
      </w:r>
      <w:r w:rsidR="00890C1A">
        <w:rPr>
          <w:rFonts w:ascii="Arial" w:hAnsi="Arial" w:cs="Arial"/>
          <w:sz w:val="24"/>
          <w:szCs w:val="24"/>
          <w:shd w:val="clear" w:color="auto" w:fill="FFFFFF"/>
        </w:rPr>
        <w:t xml:space="preserve">Dank integriertem Blockheizkraftwerk und eigener Photovoltaikanlage erfüllt der moderne Komplex höchste energetische Standards. Zur Klimatisierung wird darüber hinaus die sogenannte </w:t>
      </w:r>
      <w:r w:rsidR="001F1FFE">
        <w:rPr>
          <w:rFonts w:ascii="Arial" w:hAnsi="Arial" w:cs="Arial"/>
          <w:sz w:val="24"/>
          <w:szCs w:val="24"/>
          <w:shd w:val="clear" w:color="auto" w:fill="FFFFFF"/>
        </w:rPr>
        <w:t>&gt;</w:t>
      </w:r>
      <w:r w:rsidR="00890C1A" w:rsidRPr="00890C1A">
        <w:rPr>
          <w:rFonts w:ascii="Arial" w:hAnsi="Arial" w:cs="Arial"/>
          <w:sz w:val="24"/>
          <w:szCs w:val="24"/>
          <w:shd w:val="clear" w:color="auto" w:fill="FFFFFF"/>
        </w:rPr>
        <w:t>Thermische Bauteilaktivierung</w:t>
      </w:r>
      <w:r w:rsidR="001F1FFE">
        <w:rPr>
          <w:rFonts w:ascii="Arial" w:hAnsi="Arial" w:cs="Arial"/>
          <w:sz w:val="24"/>
          <w:szCs w:val="24"/>
          <w:shd w:val="clear" w:color="auto" w:fill="FFFFFF"/>
        </w:rPr>
        <w:t>&lt;</w:t>
      </w:r>
      <w:r w:rsidRPr="00890C1A">
        <w:rPr>
          <w:rFonts w:ascii="Arial" w:hAnsi="Arial" w:cs="Arial"/>
          <w:sz w:val="24"/>
          <w:szCs w:val="24"/>
          <w:shd w:val="clear" w:color="auto" w:fill="FFFFFF"/>
        </w:rPr>
        <w:t xml:space="preserve"> </w:t>
      </w:r>
      <w:r w:rsidR="00890C1A">
        <w:rPr>
          <w:rFonts w:ascii="Arial" w:hAnsi="Arial" w:cs="Arial"/>
          <w:sz w:val="24"/>
          <w:szCs w:val="24"/>
          <w:shd w:val="clear" w:color="auto" w:fill="FFFFFF"/>
        </w:rPr>
        <w:t xml:space="preserve">eingesetzt, welche </w:t>
      </w:r>
      <w:r w:rsidR="00890C1A" w:rsidRPr="00890C1A">
        <w:rPr>
          <w:rFonts w:ascii="Arial" w:hAnsi="Arial" w:cs="Arial"/>
          <w:sz w:val="24"/>
          <w:szCs w:val="24"/>
          <w:shd w:val="clear" w:color="auto" w:fill="FFFFFF"/>
        </w:rPr>
        <w:t xml:space="preserve">die Gebäudemasse zur Temperaturregulierung </w:t>
      </w:r>
      <w:r w:rsidR="00890C1A">
        <w:rPr>
          <w:rFonts w:ascii="Arial" w:hAnsi="Arial" w:cs="Arial"/>
          <w:sz w:val="24"/>
          <w:szCs w:val="24"/>
          <w:shd w:val="clear" w:color="auto" w:fill="FFFFFF"/>
        </w:rPr>
        <w:t xml:space="preserve">nutzt. </w:t>
      </w:r>
    </w:p>
    <w:p w14:paraId="1AAC3EE9" w14:textId="77777777" w:rsidR="000356BE" w:rsidRPr="000356BE" w:rsidRDefault="000356BE" w:rsidP="000356BE">
      <w:pPr>
        <w:spacing w:after="0" w:line="240" w:lineRule="auto"/>
        <w:outlineLvl w:val="0"/>
        <w:rPr>
          <w:rFonts w:ascii="Arial" w:hAnsi="Arial" w:cs="Arial"/>
          <w:sz w:val="24"/>
          <w:szCs w:val="24"/>
          <w:shd w:val="clear" w:color="auto" w:fill="FFFFFF"/>
        </w:rPr>
      </w:pPr>
    </w:p>
    <w:p w14:paraId="0CD2744F" w14:textId="294DC2E3" w:rsidR="005654BD" w:rsidRDefault="000356BE" w:rsidP="005654BD">
      <w:pPr>
        <w:spacing w:after="0" w:line="240" w:lineRule="auto"/>
        <w:outlineLvl w:val="0"/>
        <w:rPr>
          <w:rFonts w:ascii="Arial" w:hAnsi="Arial" w:cs="Arial"/>
          <w:b/>
          <w:sz w:val="24"/>
          <w:szCs w:val="24"/>
          <w:shd w:val="clear" w:color="auto" w:fill="FFFFFF"/>
        </w:rPr>
      </w:pPr>
      <w:r w:rsidRPr="000356BE">
        <w:rPr>
          <w:rFonts w:ascii="Arial" w:hAnsi="Arial" w:cs="Arial"/>
          <w:sz w:val="24"/>
          <w:szCs w:val="24"/>
          <w:shd w:val="clear" w:color="auto" w:fill="FFFFFF"/>
        </w:rPr>
        <w:t xml:space="preserve">Parallel finden im Fertigungsbereich bei JULABO derzeit verschiedene Umbaumaßnahmen statt. Diese tragen dazu bei, </w:t>
      </w:r>
      <w:r w:rsidR="008C0EED">
        <w:rPr>
          <w:rFonts w:ascii="Arial" w:hAnsi="Arial" w:cs="Arial"/>
          <w:sz w:val="24"/>
          <w:szCs w:val="24"/>
          <w:shd w:val="clear" w:color="auto" w:fill="FFFFFF"/>
        </w:rPr>
        <w:t xml:space="preserve">auch </w:t>
      </w:r>
      <w:r w:rsidRPr="000356BE">
        <w:rPr>
          <w:rFonts w:ascii="Arial" w:hAnsi="Arial" w:cs="Arial"/>
          <w:sz w:val="24"/>
          <w:szCs w:val="24"/>
          <w:shd w:val="clear" w:color="auto" w:fill="FFFFFF"/>
        </w:rPr>
        <w:t xml:space="preserve">die Arbeitsplätze der Mitarbeiterinnen und Mitarbeiter in der Produktion zu verbessern und den Produktionsprozess insgesamt zu optimieren. „Die Anforderungen unserer weltweiten Kunden steigen permanent. Als Premiumanbieter innovativer Temperiertechnik </w:t>
      </w:r>
      <w:r w:rsidR="00393B3E">
        <w:rPr>
          <w:rFonts w:ascii="Arial" w:hAnsi="Arial" w:cs="Arial"/>
          <w:sz w:val="24"/>
          <w:szCs w:val="24"/>
          <w:shd w:val="clear" w:color="auto" w:fill="FFFFFF"/>
        </w:rPr>
        <w:t xml:space="preserve">konzentrieren </w:t>
      </w:r>
      <w:r w:rsidRPr="000356BE">
        <w:rPr>
          <w:rFonts w:ascii="Arial" w:hAnsi="Arial" w:cs="Arial"/>
          <w:sz w:val="24"/>
          <w:szCs w:val="24"/>
          <w:shd w:val="clear" w:color="auto" w:fill="FFFFFF"/>
        </w:rPr>
        <w:t xml:space="preserve">wir uns auf </w:t>
      </w:r>
      <w:r w:rsidR="008420FA">
        <w:rPr>
          <w:rFonts w:ascii="Arial" w:hAnsi="Arial" w:cs="Arial"/>
          <w:sz w:val="24"/>
          <w:szCs w:val="24"/>
          <w:shd w:val="clear" w:color="auto" w:fill="FFFFFF"/>
        </w:rPr>
        <w:t xml:space="preserve">die </w:t>
      </w:r>
      <w:r w:rsidRPr="000356BE">
        <w:rPr>
          <w:rFonts w:ascii="Arial" w:hAnsi="Arial" w:cs="Arial"/>
          <w:sz w:val="24"/>
          <w:szCs w:val="24"/>
          <w:shd w:val="clear" w:color="auto" w:fill="FFFFFF"/>
        </w:rPr>
        <w:t xml:space="preserve">Qualität und Lieferzeit der bestehenden Produkte sowie </w:t>
      </w:r>
    </w:p>
    <w:p w14:paraId="00C4A44A" w14:textId="77777777" w:rsidR="005654BD" w:rsidRDefault="005654BD" w:rsidP="005654BD">
      <w:pPr>
        <w:spacing w:after="0" w:line="240" w:lineRule="auto"/>
        <w:outlineLvl w:val="0"/>
        <w:rPr>
          <w:rFonts w:ascii="Arial" w:hAnsi="Arial" w:cs="Arial"/>
          <w:b/>
          <w:sz w:val="24"/>
          <w:szCs w:val="24"/>
          <w:shd w:val="clear" w:color="auto" w:fill="FFFFFF"/>
        </w:rPr>
      </w:pPr>
    </w:p>
    <w:p w14:paraId="12DF5718" w14:textId="77777777" w:rsidR="005654BD" w:rsidRDefault="005654BD" w:rsidP="005654BD">
      <w:pPr>
        <w:spacing w:after="0" w:line="240" w:lineRule="auto"/>
        <w:outlineLvl w:val="0"/>
        <w:rPr>
          <w:rFonts w:ascii="Arial" w:hAnsi="Arial" w:cs="Arial"/>
          <w:b/>
          <w:sz w:val="24"/>
          <w:szCs w:val="24"/>
          <w:shd w:val="clear" w:color="auto" w:fill="FFFFFF"/>
        </w:rPr>
      </w:pPr>
    </w:p>
    <w:p w14:paraId="1D1CEDA4" w14:textId="77777777" w:rsidR="005654BD" w:rsidRDefault="005654BD" w:rsidP="005654BD">
      <w:pPr>
        <w:spacing w:after="0" w:line="240" w:lineRule="auto"/>
        <w:outlineLvl w:val="0"/>
        <w:rPr>
          <w:rFonts w:ascii="Arial" w:hAnsi="Arial" w:cs="Arial"/>
          <w:b/>
          <w:sz w:val="24"/>
          <w:szCs w:val="24"/>
          <w:shd w:val="clear" w:color="auto" w:fill="FFFFFF"/>
        </w:rPr>
      </w:pPr>
    </w:p>
    <w:p w14:paraId="79D57B36" w14:textId="77777777" w:rsidR="005654BD" w:rsidRDefault="005654BD" w:rsidP="005654BD">
      <w:pPr>
        <w:spacing w:after="0" w:line="240" w:lineRule="auto"/>
        <w:outlineLvl w:val="0"/>
        <w:rPr>
          <w:rFonts w:ascii="Arial" w:hAnsi="Arial" w:cs="Arial"/>
          <w:b/>
          <w:sz w:val="24"/>
          <w:szCs w:val="24"/>
          <w:shd w:val="clear" w:color="auto" w:fill="FFFFFF"/>
        </w:rPr>
      </w:pPr>
    </w:p>
    <w:p w14:paraId="0DE4CBE1" w14:textId="0F938CB4" w:rsidR="005654BD" w:rsidRDefault="005654BD" w:rsidP="005654BD">
      <w:pPr>
        <w:spacing w:after="0" w:line="240" w:lineRule="auto"/>
        <w:outlineLvl w:val="0"/>
        <w:rPr>
          <w:rFonts w:ascii="Arial" w:hAnsi="Arial" w:cs="Arial"/>
          <w:b/>
          <w:sz w:val="24"/>
          <w:szCs w:val="24"/>
          <w:shd w:val="clear" w:color="auto" w:fill="FFFFFF"/>
        </w:rPr>
      </w:pPr>
    </w:p>
    <w:p w14:paraId="2A898B44" w14:textId="77777777" w:rsidR="00F675D8" w:rsidRDefault="00F675D8" w:rsidP="005654BD">
      <w:pPr>
        <w:spacing w:after="0" w:line="240" w:lineRule="auto"/>
        <w:outlineLvl w:val="0"/>
        <w:rPr>
          <w:rFonts w:ascii="Arial" w:hAnsi="Arial" w:cs="Arial"/>
          <w:b/>
          <w:sz w:val="24"/>
          <w:szCs w:val="24"/>
          <w:shd w:val="clear" w:color="auto" w:fill="FFFFFF"/>
        </w:rPr>
      </w:pPr>
    </w:p>
    <w:p w14:paraId="1D6E3F59" w14:textId="77777777" w:rsidR="005654BD" w:rsidRDefault="005654BD" w:rsidP="005654BD">
      <w:pPr>
        <w:spacing w:after="0" w:line="240" w:lineRule="auto"/>
        <w:outlineLvl w:val="0"/>
        <w:rPr>
          <w:rFonts w:ascii="Arial" w:hAnsi="Arial" w:cs="Arial"/>
          <w:b/>
          <w:sz w:val="24"/>
          <w:szCs w:val="24"/>
          <w:shd w:val="clear" w:color="auto" w:fill="FFFFFF"/>
        </w:rPr>
      </w:pPr>
    </w:p>
    <w:p w14:paraId="2980ED2F" w14:textId="77777777" w:rsidR="005654BD" w:rsidRDefault="005654BD" w:rsidP="005654BD">
      <w:pPr>
        <w:spacing w:after="0" w:line="240" w:lineRule="auto"/>
        <w:outlineLvl w:val="0"/>
        <w:rPr>
          <w:rFonts w:ascii="Arial" w:hAnsi="Arial" w:cs="Arial"/>
          <w:b/>
          <w:sz w:val="24"/>
          <w:szCs w:val="24"/>
          <w:shd w:val="clear" w:color="auto" w:fill="FFFFFF"/>
        </w:rPr>
      </w:pPr>
    </w:p>
    <w:p w14:paraId="35C483E3" w14:textId="019B4C7E" w:rsidR="00015478" w:rsidRPr="006201F9" w:rsidRDefault="000356BE" w:rsidP="004325BB">
      <w:pPr>
        <w:spacing w:after="0" w:line="240" w:lineRule="auto"/>
        <w:outlineLvl w:val="0"/>
        <w:rPr>
          <w:rFonts w:ascii="Arial" w:hAnsi="Arial" w:cs="Arial"/>
          <w:sz w:val="24"/>
          <w:szCs w:val="24"/>
          <w:shd w:val="clear" w:color="auto" w:fill="FFFFFF"/>
        </w:rPr>
      </w:pPr>
      <w:r w:rsidRPr="000356BE">
        <w:rPr>
          <w:rFonts w:ascii="Arial" w:hAnsi="Arial" w:cs="Arial"/>
          <w:sz w:val="24"/>
          <w:szCs w:val="24"/>
          <w:shd w:val="clear" w:color="auto" w:fill="FFFFFF"/>
        </w:rPr>
        <w:t xml:space="preserve">wegweisende Neuentwicklungen. Das schaffen wir nur, indem wir ideale Arbeitsbedingungen für alle Mitarbeiter </w:t>
      </w:r>
      <w:r w:rsidR="00E16285">
        <w:rPr>
          <w:rFonts w:ascii="Arial" w:hAnsi="Arial" w:cs="Arial"/>
          <w:sz w:val="24"/>
          <w:szCs w:val="24"/>
          <w:shd w:val="clear" w:color="auto" w:fill="FFFFFF"/>
        </w:rPr>
        <w:t>bieten</w:t>
      </w:r>
      <w:r w:rsidRPr="000356BE">
        <w:rPr>
          <w:rFonts w:ascii="Arial" w:hAnsi="Arial" w:cs="Arial"/>
          <w:sz w:val="24"/>
          <w:szCs w:val="24"/>
          <w:shd w:val="clear" w:color="auto" w:fill="FFFFFF"/>
        </w:rPr>
        <w:t>.“, so Geschäftsführer Markus Juchheim. „</w:t>
      </w:r>
      <w:r w:rsidR="00D561EE">
        <w:rPr>
          <w:rFonts w:ascii="Arial" w:hAnsi="Arial" w:cs="Arial"/>
          <w:sz w:val="24"/>
          <w:szCs w:val="24"/>
          <w:shd w:val="clear" w:color="auto" w:fill="FFFFFF"/>
        </w:rPr>
        <w:t>D</w:t>
      </w:r>
      <w:r w:rsidRPr="000356BE">
        <w:rPr>
          <w:rFonts w:ascii="Arial" w:hAnsi="Arial" w:cs="Arial"/>
          <w:sz w:val="24"/>
          <w:szCs w:val="24"/>
          <w:shd w:val="clear" w:color="auto" w:fill="FFFFFF"/>
        </w:rPr>
        <w:t xml:space="preserve">urch die </w:t>
      </w:r>
      <w:r w:rsidR="00715DD5">
        <w:rPr>
          <w:rFonts w:ascii="Arial" w:hAnsi="Arial" w:cs="Arial"/>
          <w:sz w:val="24"/>
          <w:szCs w:val="24"/>
          <w:shd w:val="clear" w:color="auto" w:fill="FFFFFF"/>
        </w:rPr>
        <w:t xml:space="preserve">bereits </w:t>
      </w:r>
      <w:r w:rsidR="00E16285">
        <w:rPr>
          <w:rFonts w:ascii="Arial" w:hAnsi="Arial" w:cs="Arial"/>
          <w:sz w:val="24"/>
          <w:szCs w:val="24"/>
          <w:shd w:val="clear" w:color="auto" w:fill="FFFFFF"/>
        </w:rPr>
        <w:t>umgesetzten und geplanten Baumaßnahmen</w:t>
      </w:r>
      <w:r w:rsidRPr="000356BE">
        <w:rPr>
          <w:rFonts w:ascii="Arial" w:hAnsi="Arial" w:cs="Arial"/>
          <w:sz w:val="24"/>
          <w:szCs w:val="24"/>
          <w:shd w:val="clear" w:color="auto" w:fill="FFFFFF"/>
        </w:rPr>
        <w:t xml:space="preserve"> an unserem Hauptstandort in Seelbach </w:t>
      </w:r>
      <w:r w:rsidR="00E16285">
        <w:rPr>
          <w:rFonts w:ascii="Arial" w:hAnsi="Arial" w:cs="Arial"/>
          <w:sz w:val="24"/>
          <w:szCs w:val="24"/>
          <w:shd w:val="clear" w:color="auto" w:fill="FFFFFF"/>
        </w:rPr>
        <w:t xml:space="preserve">stellen </w:t>
      </w:r>
      <w:r w:rsidRPr="000356BE">
        <w:rPr>
          <w:rFonts w:ascii="Arial" w:hAnsi="Arial" w:cs="Arial"/>
          <w:sz w:val="24"/>
          <w:szCs w:val="24"/>
          <w:shd w:val="clear" w:color="auto" w:fill="FFFFFF"/>
        </w:rPr>
        <w:t xml:space="preserve">wir </w:t>
      </w:r>
      <w:r w:rsidR="00E16285">
        <w:rPr>
          <w:rFonts w:ascii="Arial" w:hAnsi="Arial" w:cs="Arial"/>
          <w:sz w:val="24"/>
          <w:szCs w:val="24"/>
          <w:shd w:val="clear" w:color="auto" w:fill="FFFFFF"/>
        </w:rPr>
        <w:t xml:space="preserve">uns </w:t>
      </w:r>
      <w:r w:rsidRPr="000356BE">
        <w:rPr>
          <w:rFonts w:ascii="Arial" w:hAnsi="Arial" w:cs="Arial"/>
          <w:sz w:val="24"/>
          <w:szCs w:val="24"/>
          <w:shd w:val="clear" w:color="auto" w:fill="FFFFFF"/>
        </w:rPr>
        <w:t xml:space="preserve">für </w:t>
      </w:r>
      <w:r w:rsidR="00D561EE">
        <w:rPr>
          <w:rFonts w:ascii="Arial" w:hAnsi="Arial" w:cs="Arial"/>
          <w:sz w:val="24"/>
          <w:szCs w:val="24"/>
          <w:shd w:val="clear" w:color="auto" w:fill="FFFFFF"/>
        </w:rPr>
        <w:t xml:space="preserve">alle </w:t>
      </w:r>
      <w:r w:rsidRPr="000356BE">
        <w:rPr>
          <w:rFonts w:ascii="Arial" w:hAnsi="Arial" w:cs="Arial"/>
          <w:sz w:val="24"/>
          <w:szCs w:val="24"/>
          <w:shd w:val="clear" w:color="auto" w:fill="FFFFFF"/>
        </w:rPr>
        <w:t>zukünftige</w:t>
      </w:r>
      <w:r w:rsidR="00D561EE">
        <w:rPr>
          <w:rFonts w:ascii="Arial" w:hAnsi="Arial" w:cs="Arial"/>
          <w:sz w:val="24"/>
          <w:szCs w:val="24"/>
          <w:shd w:val="clear" w:color="auto" w:fill="FFFFFF"/>
        </w:rPr>
        <w:t>n</w:t>
      </w:r>
      <w:r w:rsidR="00785F52">
        <w:rPr>
          <w:rFonts w:ascii="Arial" w:hAnsi="Arial" w:cs="Arial"/>
          <w:sz w:val="24"/>
          <w:szCs w:val="24"/>
          <w:shd w:val="clear" w:color="auto" w:fill="FFFFFF"/>
        </w:rPr>
        <w:t xml:space="preserve"> </w:t>
      </w:r>
      <w:r w:rsidRPr="000356BE">
        <w:rPr>
          <w:rFonts w:ascii="Arial" w:hAnsi="Arial" w:cs="Arial"/>
          <w:sz w:val="24"/>
          <w:szCs w:val="24"/>
          <w:shd w:val="clear" w:color="auto" w:fill="FFFFFF"/>
        </w:rPr>
        <w:t xml:space="preserve">Herausforderungen </w:t>
      </w:r>
      <w:r w:rsidR="001F1FFE">
        <w:rPr>
          <w:rFonts w:ascii="Arial" w:hAnsi="Arial" w:cs="Arial"/>
          <w:sz w:val="24"/>
          <w:szCs w:val="24"/>
          <w:shd w:val="clear" w:color="auto" w:fill="FFFFFF"/>
        </w:rPr>
        <w:t xml:space="preserve">bestmöglich </w:t>
      </w:r>
      <w:r w:rsidRPr="000356BE">
        <w:rPr>
          <w:rFonts w:ascii="Arial" w:hAnsi="Arial" w:cs="Arial"/>
          <w:sz w:val="24"/>
          <w:szCs w:val="24"/>
          <w:shd w:val="clear" w:color="auto" w:fill="FFFFFF"/>
        </w:rPr>
        <w:t>auf“.</w:t>
      </w:r>
    </w:p>
    <w:p w14:paraId="4F046A37" w14:textId="5BD3B8F8" w:rsidR="00015478" w:rsidRDefault="00015478" w:rsidP="004325BB">
      <w:pPr>
        <w:spacing w:after="0" w:line="240" w:lineRule="auto"/>
        <w:outlineLvl w:val="0"/>
        <w:rPr>
          <w:rFonts w:ascii="Arial" w:hAnsi="Arial" w:cs="Arial"/>
          <w:sz w:val="24"/>
          <w:szCs w:val="24"/>
          <w:shd w:val="clear" w:color="auto" w:fill="FFFFFF"/>
        </w:rPr>
      </w:pPr>
    </w:p>
    <w:p w14:paraId="646BF37F" w14:textId="2822C487" w:rsidR="004527D5" w:rsidRDefault="004527D5" w:rsidP="004325BB">
      <w:pPr>
        <w:spacing w:after="0" w:line="240" w:lineRule="auto"/>
        <w:outlineLvl w:val="0"/>
        <w:rPr>
          <w:rFonts w:ascii="Arial" w:hAnsi="Arial" w:cs="Arial"/>
          <w:sz w:val="24"/>
          <w:szCs w:val="24"/>
          <w:shd w:val="clear" w:color="auto" w:fill="FFFFFF"/>
        </w:rPr>
      </w:pPr>
      <w:r>
        <w:rPr>
          <w:rFonts w:ascii="Arial" w:hAnsi="Arial" w:cs="Arial"/>
          <w:sz w:val="24"/>
          <w:szCs w:val="24"/>
          <w:shd w:val="clear" w:color="auto" w:fill="FFFFFF"/>
        </w:rPr>
        <w:t xml:space="preserve">Am vergangenen Freitag übergab Architektin Lioba </w:t>
      </w:r>
      <w:proofErr w:type="spellStart"/>
      <w:r>
        <w:rPr>
          <w:rFonts w:ascii="Arial" w:hAnsi="Arial" w:cs="Arial"/>
          <w:sz w:val="24"/>
          <w:szCs w:val="24"/>
          <w:shd w:val="clear" w:color="auto" w:fill="FFFFFF"/>
        </w:rPr>
        <w:t>Keienburg</w:t>
      </w:r>
      <w:proofErr w:type="spellEnd"/>
      <w:r>
        <w:rPr>
          <w:rFonts w:ascii="Arial" w:hAnsi="Arial" w:cs="Arial"/>
          <w:sz w:val="24"/>
          <w:szCs w:val="24"/>
          <w:shd w:val="clear" w:color="auto" w:fill="FFFFFF"/>
        </w:rPr>
        <w:t xml:space="preserve"> bei einer kleinen Eröffnungsfeier das Gebäude symbolisch an Geschäftsführer Markus Juchheim. Sie sei stolz, dieses „Mammutprojekt“ gemeinsam mit allen Beteiligten nun erfolgreich ab</w:t>
      </w:r>
      <w:r w:rsidR="00E72E53">
        <w:rPr>
          <w:rFonts w:ascii="Arial" w:hAnsi="Arial" w:cs="Arial"/>
          <w:sz w:val="24"/>
          <w:szCs w:val="24"/>
          <w:shd w:val="clear" w:color="auto" w:fill="FFFFFF"/>
        </w:rPr>
        <w:t xml:space="preserve">geschlossen zu haben. Der ebenfalls </w:t>
      </w:r>
      <w:r w:rsidR="00E72E53" w:rsidRPr="00E72E53">
        <w:rPr>
          <w:rFonts w:ascii="Arial" w:hAnsi="Arial" w:cs="Arial"/>
          <w:sz w:val="24"/>
          <w:szCs w:val="24"/>
          <w:shd w:val="clear" w:color="auto" w:fill="FFFFFF"/>
        </w:rPr>
        <w:t>anwesende Bürgermeister von Seelbach, Thomas Schäfer, lobte die jahr</w:t>
      </w:r>
      <w:r w:rsidR="00E90709">
        <w:rPr>
          <w:rFonts w:ascii="Arial" w:hAnsi="Arial" w:cs="Arial"/>
          <w:sz w:val="24"/>
          <w:szCs w:val="24"/>
          <w:shd w:val="clear" w:color="auto" w:fill="FFFFFF"/>
        </w:rPr>
        <w:t>zehnte</w:t>
      </w:r>
      <w:r w:rsidR="00E72E53" w:rsidRPr="00E72E53">
        <w:rPr>
          <w:rFonts w:ascii="Arial" w:hAnsi="Arial" w:cs="Arial"/>
          <w:sz w:val="24"/>
          <w:szCs w:val="24"/>
          <w:shd w:val="clear" w:color="auto" w:fill="FFFFFF"/>
        </w:rPr>
        <w:t xml:space="preserve">lange, vertrauensvolle Zusammenarbeit </w:t>
      </w:r>
      <w:r w:rsidR="00E90709">
        <w:rPr>
          <w:rFonts w:ascii="Arial" w:hAnsi="Arial" w:cs="Arial"/>
          <w:sz w:val="24"/>
          <w:szCs w:val="24"/>
          <w:shd w:val="clear" w:color="auto" w:fill="FFFFFF"/>
        </w:rPr>
        <w:t xml:space="preserve">der Gemeinde </w:t>
      </w:r>
      <w:r w:rsidR="00E72E53" w:rsidRPr="00E72E53">
        <w:rPr>
          <w:rFonts w:ascii="Arial" w:hAnsi="Arial" w:cs="Arial"/>
          <w:sz w:val="24"/>
          <w:szCs w:val="24"/>
          <w:shd w:val="clear" w:color="auto" w:fill="FFFFFF"/>
        </w:rPr>
        <w:t>mit JULABO und sprach von einer tollen „</w:t>
      </w:r>
      <w:proofErr w:type="spellStart"/>
      <w:r w:rsidR="00E72E53" w:rsidRPr="00E72E53">
        <w:rPr>
          <w:rFonts w:ascii="Arial" w:hAnsi="Arial" w:cs="Arial"/>
          <w:sz w:val="24"/>
          <w:szCs w:val="24"/>
          <w:shd w:val="clear" w:color="auto" w:fill="FFFFFF"/>
        </w:rPr>
        <w:t>Win</w:t>
      </w:r>
      <w:proofErr w:type="spellEnd"/>
      <w:r w:rsidR="00E72E53" w:rsidRPr="00E72E53">
        <w:rPr>
          <w:rFonts w:ascii="Arial" w:hAnsi="Arial" w:cs="Arial"/>
          <w:sz w:val="24"/>
          <w:szCs w:val="24"/>
          <w:shd w:val="clear" w:color="auto" w:fill="FFFFFF"/>
        </w:rPr>
        <w:t>-</w:t>
      </w:r>
      <w:proofErr w:type="spellStart"/>
      <w:r w:rsidR="00E72E53" w:rsidRPr="00E72E53">
        <w:rPr>
          <w:rFonts w:ascii="Arial" w:hAnsi="Arial" w:cs="Arial"/>
          <w:sz w:val="24"/>
          <w:szCs w:val="24"/>
          <w:shd w:val="clear" w:color="auto" w:fill="FFFFFF"/>
        </w:rPr>
        <w:t>Win</w:t>
      </w:r>
      <w:proofErr w:type="spellEnd"/>
      <w:r w:rsidR="00E72E53" w:rsidRPr="00E72E53">
        <w:rPr>
          <w:rFonts w:ascii="Arial" w:hAnsi="Arial" w:cs="Arial"/>
          <w:sz w:val="24"/>
          <w:szCs w:val="24"/>
          <w:shd w:val="clear" w:color="auto" w:fill="FFFFFF"/>
        </w:rPr>
        <w:t>-Situation“.</w:t>
      </w:r>
      <w:r w:rsidR="00DA2C1F">
        <w:rPr>
          <w:rFonts w:ascii="Arial" w:hAnsi="Arial" w:cs="Arial"/>
          <w:sz w:val="24"/>
          <w:szCs w:val="24"/>
          <w:shd w:val="clear" w:color="auto" w:fill="FFFFFF"/>
        </w:rPr>
        <w:t xml:space="preserve"> Seine persönliche Meinung zum neuen Verwaltungsgebäude brachte Schäfer mit einem treffenden Satz auf den Punkt: „Für mich eine Architektur, die nach vorne zeigt“.</w:t>
      </w:r>
    </w:p>
    <w:p w14:paraId="10CC2A40" w14:textId="77777777" w:rsidR="00E90709" w:rsidRPr="00E72E53" w:rsidRDefault="00E90709" w:rsidP="004325BB">
      <w:pPr>
        <w:spacing w:after="0" w:line="240" w:lineRule="auto"/>
        <w:outlineLvl w:val="0"/>
        <w:rPr>
          <w:rFonts w:ascii="Arial" w:hAnsi="Arial" w:cs="Arial"/>
          <w:sz w:val="24"/>
          <w:szCs w:val="24"/>
          <w:shd w:val="clear" w:color="auto" w:fill="FFFFFF"/>
        </w:rPr>
      </w:pPr>
    </w:p>
    <w:p w14:paraId="2F162D37" w14:textId="6FBA06C0" w:rsidR="000356BE" w:rsidRPr="00E90709" w:rsidRDefault="000356BE" w:rsidP="000356BE">
      <w:pPr>
        <w:spacing w:after="0" w:line="240" w:lineRule="auto"/>
        <w:outlineLvl w:val="0"/>
        <w:rPr>
          <w:rFonts w:ascii="Arial" w:hAnsi="Arial" w:cs="Arial"/>
          <w:b/>
          <w:sz w:val="24"/>
          <w:szCs w:val="24"/>
          <w:shd w:val="clear" w:color="auto" w:fill="FFFFFF"/>
        </w:rPr>
      </w:pPr>
      <w:r w:rsidRPr="00E90709">
        <w:rPr>
          <w:rFonts w:ascii="Arial" w:hAnsi="Arial" w:cs="Arial"/>
          <w:b/>
          <w:sz w:val="24"/>
          <w:szCs w:val="24"/>
          <w:shd w:val="clear" w:color="auto" w:fill="FFFFFF"/>
        </w:rPr>
        <w:t>Zahlen und Fakt</w:t>
      </w:r>
      <w:r w:rsidR="009C72B2" w:rsidRPr="00E90709">
        <w:rPr>
          <w:rFonts w:ascii="Arial" w:hAnsi="Arial" w:cs="Arial"/>
          <w:b/>
          <w:sz w:val="24"/>
          <w:szCs w:val="24"/>
          <w:shd w:val="clear" w:color="auto" w:fill="FFFFFF"/>
        </w:rPr>
        <w:t>en zum neuen Verwaltungsgebäude</w:t>
      </w:r>
    </w:p>
    <w:p w14:paraId="62410255" w14:textId="77777777" w:rsidR="009C72B2" w:rsidRPr="00E90709" w:rsidRDefault="009C72B2" w:rsidP="000356BE">
      <w:pPr>
        <w:spacing w:after="0" w:line="240" w:lineRule="auto"/>
        <w:outlineLvl w:val="0"/>
        <w:rPr>
          <w:rFonts w:ascii="Arial" w:hAnsi="Arial" w:cs="Arial"/>
          <w:b/>
          <w:sz w:val="24"/>
          <w:szCs w:val="24"/>
          <w:shd w:val="clear" w:color="auto" w:fill="FFFFFF"/>
        </w:rPr>
      </w:pPr>
    </w:p>
    <w:p w14:paraId="00D1704D" w14:textId="1FF370D1" w:rsidR="000356BE" w:rsidRPr="00252ACD" w:rsidRDefault="000356BE" w:rsidP="0061659F">
      <w:pPr>
        <w:pStyle w:val="Listenabsatz"/>
        <w:numPr>
          <w:ilvl w:val="0"/>
          <w:numId w:val="2"/>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4 Stockwerke</w:t>
      </w:r>
    </w:p>
    <w:p w14:paraId="7DCDDADD" w14:textId="22170A60" w:rsidR="000356BE" w:rsidRPr="00252ACD" w:rsidRDefault="000356BE" w:rsidP="0061659F">
      <w:pPr>
        <w:pStyle w:val="Listenabsatz"/>
        <w:numPr>
          <w:ilvl w:val="0"/>
          <w:numId w:val="2"/>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 xml:space="preserve">1.220 qm² </w:t>
      </w:r>
      <w:proofErr w:type="spellStart"/>
      <w:r w:rsidRPr="00252ACD">
        <w:rPr>
          <w:rFonts w:ascii="Arial" w:hAnsi="Arial" w:cs="Arial"/>
          <w:sz w:val="23"/>
          <w:szCs w:val="23"/>
          <w:shd w:val="clear" w:color="auto" w:fill="FFFFFF"/>
        </w:rPr>
        <w:t>Nutzungsfäche</w:t>
      </w:r>
      <w:proofErr w:type="spellEnd"/>
      <w:r w:rsidRPr="00252ACD">
        <w:rPr>
          <w:rFonts w:ascii="Arial" w:hAnsi="Arial" w:cs="Arial"/>
          <w:sz w:val="23"/>
          <w:szCs w:val="23"/>
          <w:shd w:val="clear" w:color="auto" w:fill="FFFFFF"/>
        </w:rPr>
        <w:t xml:space="preserve"> / Altes Gebäude: 383 qm² Nutzungsfläche</w:t>
      </w:r>
    </w:p>
    <w:p w14:paraId="5D524686" w14:textId="336D55B2" w:rsidR="000356BE" w:rsidRPr="00252ACD" w:rsidRDefault="000356BE" w:rsidP="0061659F">
      <w:pPr>
        <w:pStyle w:val="Listenabsatz"/>
        <w:numPr>
          <w:ilvl w:val="0"/>
          <w:numId w:val="2"/>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Barrierefreie Arbeitsplätze in modernen Großraumbüros auf 2 Stockwerken</w:t>
      </w:r>
    </w:p>
    <w:p w14:paraId="386859D2" w14:textId="5D331D2D" w:rsidR="000356BE" w:rsidRPr="00252ACD" w:rsidRDefault="000356BE" w:rsidP="0061659F">
      <w:pPr>
        <w:pStyle w:val="Listenabsatz"/>
        <w:numPr>
          <w:ilvl w:val="0"/>
          <w:numId w:val="2"/>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Rund 18 Monate Bauzeit</w:t>
      </w:r>
    </w:p>
    <w:p w14:paraId="164AB0A6" w14:textId="7F133B8D" w:rsidR="000356BE" w:rsidRPr="00252ACD" w:rsidRDefault="000356BE" w:rsidP="0061659F">
      <w:pPr>
        <w:pStyle w:val="Listenabsatz"/>
        <w:numPr>
          <w:ilvl w:val="0"/>
          <w:numId w:val="2"/>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Kostenpunkt bei ca. 4 Millionen Euro</w:t>
      </w:r>
    </w:p>
    <w:p w14:paraId="61CDB752" w14:textId="77777777" w:rsidR="00962388" w:rsidRPr="00E90709" w:rsidRDefault="00962388" w:rsidP="009B48E7">
      <w:pPr>
        <w:pStyle w:val="Listenabsatz"/>
        <w:spacing w:after="0" w:line="240" w:lineRule="auto"/>
        <w:outlineLvl w:val="0"/>
        <w:rPr>
          <w:rFonts w:ascii="Arial" w:hAnsi="Arial" w:cs="Arial"/>
          <w:sz w:val="24"/>
          <w:szCs w:val="24"/>
          <w:shd w:val="clear" w:color="auto" w:fill="FFFFFF"/>
        </w:rPr>
      </w:pPr>
    </w:p>
    <w:p w14:paraId="7F62AAE5" w14:textId="3716512D" w:rsidR="000356BE" w:rsidRPr="00E90709" w:rsidRDefault="000356BE" w:rsidP="000356BE">
      <w:pPr>
        <w:spacing w:after="0" w:line="240" w:lineRule="auto"/>
        <w:outlineLvl w:val="0"/>
        <w:rPr>
          <w:rFonts w:ascii="Arial" w:hAnsi="Arial" w:cs="Arial"/>
          <w:b/>
          <w:sz w:val="24"/>
          <w:szCs w:val="24"/>
          <w:shd w:val="clear" w:color="auto" w:fill="FFFFFF"/>
        </w:rPr>
      </w:pPr>
      <w:r w:rsidRPr="00E90709">
        <w:rPr>
          <w:rFonts w:ascii="Arial" w:hAnsi="Arial" w:cs="Arial"/>
          <w:b/>
          <w:sz w:val="24"/>
          <w:szCs w:val="24"/>
          <w:shd w:val="clear" w:color="auto" w:fill="FFFFFF"/>
        </w:rPr>
        <w:t>Gebäudequalitäten hinsichtlich der Na</w:t>
      </w:r>
      <w:r w:rsidR="009C72B2" w:rsidRPr="00E90709">
        <w:rPr>
          <w:rFonts w:ascii="Arial" w:hAnsi="Arial" w:cs="Arial"/>
          <w:b/>
          <w:sz w:val="24"/>
          <w:szCs w:val="24"/>
          <w:shd w:val="clear" w:color="auto" w:fill="FFFFFF"/>
        </w:rPr>
        <w:t>chhaltigkeitskriterien der DGNB</w:t>
      </w:r>
    </w:p>
    <w:p w14:paraId="6552C570" w14:textId="77777777" w:rsidR="009C72B2" w:rsidRPr="00E90709" w:rsidRDefault="009C72B2" w:rsidP="000356BE">
      <w:pPr>
        <w:spacing w:after="0" w:line="240" w:lineRule="auto"/>
        <w:outlineLvl w:val="0"/>
        <w:rPr>
          <w:rFonts w:ascii="Arial" w:hAnsi="Arial" w:cs="Arial"/>
          <w:b/>
          <w:sz w:val="24"/>
          <w:szCs w:val="24"/>
          <w:shd w:val="clear" w:color="auto" w:fill="FFFFFF"/>
        </w:rPr>
      </w:pPr>
    </w:p>
    <w:p w14:paraId="07431100" w14:textId="4604AA6C"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 xml:space="preserve">Reduzierung des Flächenverbrauchs und der Landschafts-Zersiedelung durch effiziente Nutzung bereits bebauter Flächen (Rückbau </w:t>
      </w:r>
      <w:r w:rsidR="0037119D" w:rsidRPr="00252ACD">
        <w:rPr>
          <w:rFonts w:ascii="Arial" w:hAnsi="Arial" w:cs="Arial"/>
          <w:sz w:val="23"/>
          <w:szCs w:val="23"/>
          <w:shd w:val="clear" w:color="auto" w:fill="FFFFFF"/>
        </w:rPr>
        <w:t xml:space="preserve">des </w:t>
      </w:r>
      <w:r w:rsidRPr="00252ACD">
        <w:rPr>
          <w:rFonts w:ascii="Arial" w:hAnsi="Arial" w:cs="Arial"/>
          <w:sz w:val="23"/>
          <w:szCs w:val="23"/>
          <w:shd w:val="clear" w:color="auto" w:fill="FFFFFF"/>
        </w:rPr>
        <w:t>2-geschossigen Gebäudes, ersetzt durch Neubau 4-geschossig)</w:t>
      </w:r>
    </w:p>
    <w:p w14:paraId="32EFDF94" w14:textId="7469966E"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Flexibilität und Umnutzungsfähigkeit des Gebäudes durch großzügige Raumhöhe und flexible Grundrisseinteilung</w:t>
      </w:r>
    </w:p>
    <w:p w14:paraId="3760FB8B" w14:textId="104617E3"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Lichtdurchflutete Räume dank großer Glasflächen</w:t>
      </w:r>
    </w:p>
    <w:p w14:paraId="1E9EE7FA" w14:textId="2D4F2391"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Verwendung von schadstoffarmen Baustoffen, kontrolliert durch zertifizierte Fachplaner für Wohngesunde Raumluft</w:t>
      </w:r>
    </w:p>
    <w:p w14:paraId="51362B8D" w14:textId="7F9F22CE"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 xml:space="preserve">Moderne Großraumbüros mit Flächen für Rückzug und Kommunikation </w:t>
      </w:r>
    </w:p>
    <w:p w14:paraId="26318FE0" w14:textId="35617708"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KfW 55-Standard des Gebäudes mit BHKW und PV-Anlage für Eigenbedarf, sowie Bauteilaktivierung und Klimatisierung der Räume erfüllen höchsten energetischen Standard</w:t>
      </w:r>
    </w:p>
    <w:p w14:paraId="56693B12" w14:textId="17322CFF"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 xml:space="preserve">Offener und einladender Empfang </w:t>
      </w:r>
    </w:p>
    <w:p w14:paraId="1E0C124F" w14:textId="5E92B675"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 xml:space="preserve">Dachterrassen und begrünte Freiflächen </w:t>
      </w:r>
    </w:p>
    <w:p w14:paraId="50272256" w14:textId="0DCA3F6F"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 xml:space="preserve">Metallgewebefassade unterstreicht die hohe Qualität und Ausdruckskraft des Gebäudes </w:t>
      </w:r>
    </w:p>
    <w:p w14:paraId="085D1B95" w14:textId="46FB9D0E"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sidRPr="00252ACD">
        <w:rPr>
          <w:rFonts w:ascii="Arial" w:hAnsi="Arial" w:cs="Arial"/>
          <w:sz w:val="23"/>
          <w:szCs w:val="23"/>
          <w:shd w:val="clear" w:color="auto" w:fill="FFFFFF"/>
        </w:rPr>
        <w:t>Beitrag zur Förderung der Attraktivität des Ortes</w:t>
      </w:r>
    </w:p>
    <w:p w14:paraId="2A4DD6C5" w14:textId="1BE10289" w:rsidR="005C3DED" w:rsidRPr="00252ACD" w:rsidRDefault="000356BE" w:rsidP="0019252D">
      <w:pPr>
        <w:pStyle w:val="Listenabsatz"/>
        <w:numPr>
          <w:ilvl w:val="0"/>
          <w:numId w:val="3"/>
        </w:numPr>
        <w:spacing w:after="0" w:line="240" w:lineRule="auto"/>
        <w:outlineLvl w:val="0"/>
        <w:rPr>
          <w:rFonts w:ascii="Arial" w:hAnsi="Arial" w:cs="Arial"/>
          <w:sz w:val="24"/>
          <w:szCs w:val="24"/>
          <w:shd w:val="clear" w:color="auto" w:fill="FFFFFF"/>
        </w:rPr>
      </w:pPr>
      <w:r w:rsidRPr="00252ACD">
        <w:rPr>
          <w:rFonts w:ascii="Arial" w:hAnsi="Arial" w:cs="Arial"/>
          <w:sz w:val="23"/>
          <w:szCs w:val="23"/>
          <w:shd w:val="clear" w:color="auto" w:fill="FFFFFF"/>
        </w:rPr>
        <w:t>Widerspiegeln der Kreativität und Innovation des Unternehmens</w:t>
      </w:r>
      <w:r w:rsidR="005C3DED" w:rsidRPr="00252ACD">
        <w:rPr>
          <w:rFonts w:ascii="Arial" w:hAnsi="Arial" w:cs="Arial"/>
          <w:sz w:val="24"/>
          <w:szCs w:val="24"/>
          <w:shd w:val="clear" w:color="auto" w:fill="FFFFFF"/>
        </w:rPr>
        <w:br w:type="page"/>
      </w:r>
    </w:p>
    <w:p w14:paraId="09E1B56B" w14:textId="77777777" w:rsidR="00605844" w:rsidRDefault="00605844" w:rsidP="005C3DED">
      <w:pPr>
        <w:spacing w:after="0" w:line="240" w:lineRule="auto"/>
        <w:outlineLvl w:val="0"/>
        <w:rPr>
          <w:rFonts w:ascii="Arial" w:hAnsi="Arial" w:cs="Arial"/>
          <w:b/>
          <w:sz w:val="24"/>
          <w:szCs w:val="24"/>
          <w:shd w:val="clear" w:color="auto" w:fill="FFFFFF"/>
        </w:rPr>
      </w:pPr>
    </w:p>
    <w:p w14:paraId="291F476F" w14:textId="77777777" w:rsidR="00605844" w:rsidRDefault="00605844" w:rsidP="005C3DED">
      <w:pPr>
        <w:spacing w:after="0" w:line="240" w:lineRule="auto"/>
        <w:outlineLvl w:val="0"/>
        <w:rPr>
          <w:rFonts w:ascii="Arial" w:hAnsi="Arial" w:cs="Arial"/>
          <w:b/>
          <w:sz w:val="24"/>
          <w:szCs w:val="24"/>
          <w:shd w:val="clear" w:color="auto" w:fill="FFFFFF"/>
        </w:rPr>
      </w:pPr>
    </w:p>
    <w:p w14:paraId="2F646558" w14:textId="77777777" w:rsidR="00605844" w:rsidRDefault="00605844" w:rsidP="005C3DED">
      <w:pPr>
        <w:spacing w:after="0" w:line="240" w:lineRule="auto"/>
        <w:outlineLvl w:val="0"/>
        <w:rPr>
          <w:rFonts w:ascii="Arial" w:hAnsi="Arial" w:cs="Arial"/>
          <w:b/>
          <w:sz w:val="24"/>
          <w:szCs w:val="24"/>
          <w:shd w:val="clear" w:color="auto" w:fill="FFFFFF"/>
        </w:rPr>
      </w:pPr>
    </w:p>
    <w:p w14:paraId="7F6FB379" w14:textId="77777777" w:rsidR="00605844" w:rsidRDefault="00605844" w:rsidP="005C3DED">
      <w:pPr>
        <w:spacing w:after="0" w:line="240" w:lineRule="auto"/>
        <w:outlineLvl w:val="0"/>
        <w:rPr>
          <w:rFonts w:ascii="Arial" w:hAnsi="Arial" w:cs="Arial"/>
          <w:b/>
          <w:sz w:val="24"/>
          <w:szCs w:val="24"/>
          <w:shd w:val="clear" w:color="auto" w:fill="FFFFFF"/>
        </w:rPr>
      </w:pPr>
    </w:p>
    <w:p w14:paraId="261DE918" w14:textId="77777777" w:rsidR="00605844" w:rsidRDefault="00605844" w:rsidP="005C3DED">
      <w:pPr>
        <w:spacing w:after="0" w:line="240" w:lineRule="auto"/>
        <w:outlineLvl w:val="0"/>
        <w:rPr>
          <w:rFonts w:ascii="Arial" w:hAnsi="Arial" w:cs="Arial"/>
          <w:b/>
          <w:sz w:val="24"/>
          <w:szCs w:val="24"/>
          <w:shd w:val="clear" w:color="auto" w:fill="FFFFFF"/>
        </w:rPr>
      </w:pPr>
    </w:p>
    <w:p w14:paraId="49DD2543" w14:textId="77777777" w:rsidR="00605844" w:rsidRDefault="00605844" w:rsidP="005C3DED">
      <w:pPr>
        <w:spacing w:after="0" w:line="240" w:lineRule="auto"/>
        <w:outlineLvl w:val="0"/>
        <w:rPr>
          <w:rFonts w:ascii="Arial" w:hAnsi="Arial" w:cs="Arial"/>
          <w:b/>
          <w:sz w:val="24"/>
          <w:szCs w:val="24"/>
          <w:shd w:val="clear" w:color="auto" w:fill="FFFFFF"/>
        </w:rPr>
      </w:pPr>
    </w:p>
    <w:p w14:paraId="38ECF7D4" w14:textId="77777777" w:rsidR="00605844" w:rsidRDefault="00605844" w:rsidP="005C3DED">
      <w:pPr>
        <w:spacing w:after="0" w:line="240" w:lineRule="auto"/>
        <w:outlineLvl w:val="0"/>
        <w:rPr>
          <w:rFonts w:ascii="Arial" w:hAnsi="Arial" w:cs="Arial"/>
          <w:b/>
          <w:sz w:val="24"/>
          <w:szCs w:val="24"/>
          <w:shd w:val="clear" w:color="auto" w:fill="FFFFFF"/>
        </w:rPr>
      </w:pPr>
    </w:p>
    <w:p w14:paraId="05F846FA" w14:textId="77777777" w:rsidR="00605844" w:rsidRDefault="00605844" w:rsidP="005C3DED">
      <w:pPr>
        <w:spacing w:after="0" w:line="240" w:lineRule="auto"/>
        <w:outlineLvl w:val="0"/>
        <w:rPr>
          <w:rFonts w:ascii="Arial" w:hAnsi="Arial" w:cs="Arial"/>
          <w:b/>
          <w:sz w:val="24"/>
          <w:szCs w:val="24"/>
          <w:shd w:val="clear" w:color="auto" w:fill="FFFFFF"/>
        </w:rPr>
      </w:pPr>
    </w:p>
    <w:p w14:paraId="1E07577C" w14:textId="75EC514F" w:rsidR="005C3DED" w:rsidRDefault="00A904D9" w:rsidP="005C3DED">
      <w:pPr>
        <w:spacing w:after="0" w:line="240" w:lineRule="auto"/>
        <w:outlineLvl w:val="0"/>
        <w:rPr>
          <w:rFonts w:ascii="Arial" w:hAnsi="Arial" w:cs="Arial"/>
          <w:b/>
          <w:sz w:val="24"/>
          <w:szCs w:val="24"/>
          <w:shd w:val="clear" w:color="auto" w:fill="FFFFFF"/>
        </w:rPr>
      </w:pPr>
      <w:bookmarkStart w:id="0" w:name="_GoBack"/>
      <w:bookmarkEnd w:id="0"/>
      <w:r>
        <w:rPr>
          <w:rFonts w:ascii="Arial" w:hAnsi="Arial" w:cs="Arial"/>
          <w:b/>
          <w:noProof/>
          <w:sz w:val="24"/>
          <w:szCs w:val="24"/>
          <w:shd w:val="clear" w:color="auto" w:fill="FFFFFF"/>
          <w:lang w:eastAsia="de-DE"/>
        </w:rPr>
        <w:drawing>
          <wp:inline distT="0" distB="0" distL="0" distR="0" wp14:anchorId="0923158E" wp14:editId="41CC465A">
            <wp:extent cx="2401200" cy="1522800"/>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eitraff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01200" cy="1522800"/>
                    </a:xfrm>
                    <a:prstGeom prst="rect">
                      <a:avLst/>
                    </a:prstGeom>
                  </pic:spPr>
                </pic:pic>
              </a:graphicData>
            </a:graphic>
          </wp:inline>
        </w:drawing>
      </w:r>
      <w:r>
        <w:rPr>
          <w:rFonts w:ascii="Arial" w:hAnsi="Arial" w:cs="Arial"/>
          <w:b/>
          <w:sz w:val="24"/>
          <w:szCs w:val="24"/>
          <w:shd w:val="clear" w:color="auto" w:fill="FFFFFF"/>
        </w:rPr>
        <w:t xml:space="preserve">  </w:t>
      </w:r>
      <w:r w:rsidR="00D03FD5">
        <w:rPr>
          <w:rFonts w:ascii="Arial" w:hAnsi="Arial" w:cs="Arial"/>
          <w:b/>
          <w:sz w:val="24"/>
          <w:szCs w:val="24"/>
          <w:shd w:val="clear" w:color="auto" w:fill="FFFFFF"/>
        </w:rPr>
        <w:t xml:space="preserve"> </w:t>
      </w:r>
      <w:r w:rsidR="00951379">
        <w:rPr>
          <w:rFonts w:ascii="Arial" w:hAnsi="Arial" w:cs="Arial"/>
          <w:b/>
          <w:noProof/>
          <w:sz w:val="24"/>
          <w:szCs w:val="24"/>
          <w:shd w:val="clear" w:color="auto" w:fill="FFFFFF"/>
          <w:lang w:eastAsia="de-DE"/>
        </w:rPr>
        <w:drawing>
          <wp:inline distT="0" distB="0" distL="0" distR="0" wp14:anchorId="00D4E175" wp14:editId="2F6AFB01">
            <wp:extent cx="2401200" cy="1602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uppenbild.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1200" cy="1602000"/>
                    </a:xfrm>
                    <a:prstGeom prst="rect">
                      <a:avLst/>
                    </a:prstGeom>
                  </pic:spPr>
                </pic:pic>
              </a:graphicData>
            </a:graphic>
          </wp:inline>
        </w:drawing>
      </w:r>
    </w:p>
    <w:p w14:paraId="1AB3F5A8" w14:textId="2A86F581" w:rsidR="005C3DED" w:rsidRDefault="005C3DED" w:rsidP="005C3DED">
      <w:pPr>
        <w:spacing w:after="0" w:line="240" w:lineRule="auto"/>
        <w:outlineLvl w:val="0"/>
        <w:rPr>
          <w:rFonts w:ascii="Arial" w:hAnsi="Arial" w:cs="Arial"/>
          <w:b/>
          <w:sz w:val="24"/>
          <w:szCs w:val="24"/>
          <w:shd w:val="clear" w:color="auto" w:fill="FFFFFF"/>
        </w:rPr>
      </w:pPr>
    </w:p>
    <w:p w14:paraId="16851003" w14:textId="1CE74E78" w:rsidR="00A904D9" w:rsidRDefault="00A904D9" w:rsidP="005C3DED">
      <w:pPr>
        <w:spacing w:after="0" w:line="240" w:lineRule="auto"/>
        <w:outlineLvl w:val="0"/>
        <w:rPr>
          <w:rFonts w:ascii="Arial" w:hAnsi="Arial" w:cs="Arial"/>
          <w:b/>
          <w:sz w:val="24"/>
          <w:szCs w:val="24"/>
          <w:shd w:val="clear" w:color="auto" w:fill="FFFFFF"/>
        </w:rPr>
      </w:pPr>
      <w:r>
        <w:rPr>
          <w:rFonts w:ascii="Arial" w:hAnsi="Arial" w:cs="Arial"/>
          <w:b/>
          <w:noProof/>
          <w:sz w:val="24"/>
          <w:szCs w:val="24"/>
          <w:shd w:val="clear" w:color="auto" w:fill="FFFFFF"/>
          <w:lang w:eastAsia="de-DE"/>
        </w:rPr>
        <w:drawing>
          <wp:inline distT="0" distB="0" distL="0" distR="0" wp14:anchorId="0510C13A" wp14:editId="28982DB8">
            <wp:extent cx="2401200" cy="1602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ULABO-Kundenzentrum.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1200" cy="1602000"/>
                    </a:xfrm>
                    <a:prstGeom prst="rect">
                      <a:avLst/>
                    </a:prstGeom>
                  </pic:spPr>
                </pic:pic>
              </a:graphicData>
            </a:graphic>
          </wp:inline>
        </w:drawing>
      </w:r>
      <w:r>
        <w:rPr>
          <w:rFonts w:ascii="Arial" w:hAnsi="Arial" w:cs="Arial"/>
          <w:b/>
          <w:sz w:val="24"/>
          <w:szCs w:val="24"/>
          <w:shd w:val="clear" w:color="auto" w:fill="FFFFFF"/>
        </w:rPr>
        <w:t xml:space="preserve">   </w:t>
      </w:r>
      <w:r>
        <w:rPr>
          <w:rFonts w:ascii="Arial" w:hAnsi="Arial" w:cs="Arial"/>
          <w:b/>
          <w:noProof/>
          <w:sz w:val="24"/>
          <w:szCs w:val="24"/>
          <w:shd w:val="clear" w:color="auto" w:fill="FFFFFF"/>
          <w:lang w:eastAsia="de-DE"/>
        </w:rPr>
        <w:drawing>
          <wp:inline distT="0" distB="0" distL="0" distR="0" wp14:anchorId="29BF1980" wp14:editId="42E3169D">
            <wp:extent cx="2401200" cy="1602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ULABO-Verwaltungsgebauede-2019-Gaestebereic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1200" cy="1602000"/>
                    </a:xfrm>
                    <a:prstGeom prst="rect">
                      <a:avLst/>
                    </a:prstGeom>
                  </pic:spPr>
                </pic:pic>
              </a:graphicData>
            </a:graphic>
          </wp:inline>
        </w:drawing>
      </w:r>
    </w:p>
    <w:p w14:paraId="70BA055E" w14:textId="528CE1A6" w:rsidR="00A904D9" w:rsidRDefault="00A904D9" w:rsidP="005C3DED">
      <w:pPr>
        <w:spacing w:after="0" w:line="240" w:lineRule="auto"/>
        <w:outlineLvl w:val="0"/>
        <w:rPr>
          <w:rFonts w:ascii="Arial" w:hAnsi="Arial" w:cs="Arial"/>
          <w:b/>
          <w:sz w:val="24"/>
          <w:szCs w:val="24"/>
          <w:shd w:val="clear" w:color="auto" w:fill="FFFFFF"/>
        </w:rPr>
      </w:pPr>
    </w:p>
    <w:p w14:paraId="01B98AC7" w14:textId="609EA724" w:rsidR="00A904D9" w:rsidRDefault="00A904D9" w:rsidP="005C3DED">
      <w:pPr>
        <w:spacing w:after="0" w:line="240" w:lineRule="auto"/>
        <w:outlineLvl w:val="0"/>
        <w:rPr>
          <w:rFonts w:ascii="Arial" w:hAnsi="Arial" w:cs="Arial"/>
          <w:b/>
          <w:sz w:val="24"/>
          <w:szCs w:val="24"/>
          <w:shd w:val="clear" w:color="auto" w:fill="FFFFFF"/>
        </w:rPr>
      </w:pPr>
      <w:r>
        <w:rPr>
          <w:rFonts w:ascii="Arial" w:hAnsi="Arial" w:cs="Arial"/>
          <w:b/>
          <w:noProof/>
          <w:sz w:val="24"/>
          <w:szCs w:val="24"/>
          <w:shd w:val="clear" w:color="auto" w:fill="FFFFFF"/>
          <w:lang w:eastAsia="de-DE"/>
        </w:rPr>
        <w:drawing>
          <wp:inline distT="0" distB="0" distL="0" distR="0" wp14:anchorId="137AA374" wp14:editId="711EBF03">
            <wp:extent cx="2401200" cy="1602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ULABO-Verwaltungsgebauede-2019-Zentrale-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1200" cy="1602000"/>
                    </a:xfrm>
                    <a:prstGeom prst="rect">
                      <a:avLst/>
                    </a:prstGeom>
                  </pic:spPr>
                </pic:pic>
              </a:graphicData>
            </a:graphic>
          </wp:inline>
        </w:drawing>
      </w:r>
      <w:r>
        <w:rPr>
          <w:rFonts w:ascii="Arial" w:hAnsi="Arial" w:cs="Arial"/>
          <w:b/>
          <w:sz w:val="24"/>
          <w:szCs w:val="24"/>
          <w:shd w:val="clear" w:color="auto" w:fill="FFFFFF"/>
        </w:rPr>
        <w:t xml:space="preserve">   </w:t>
      </w:r>
      <w:r>
        <w:rPr>
          <w:rFonts w:ascii="Arial" w:hAnsi="Arial" w:cs="Arial"/>
          <w:b/>
          <w:noProof/>
          <w:sz w:val="24"/>
          <w:szCs w:val="24"/>
          <w:shd w:val="clear" w:color="auto" w:fill="FFFFFF"/>
          <w:lang w:eastAsia="de-DE"/>
        </w:rPr>
        <w:drawing>
          <wp:inline distT="0" distB="0" distL="0" distR="0" wp14:anchorId="1CC7901C" wp14:editId="4E8D3FB2">
            <wp:extent cx="2401200" cy="1602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JULABO-Verwaltungsgebauede-Buero-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1200" cy="1602000"/>
                    </a:xfrm>
                    <a:prstGeom prst="rect">
                      <a:avLst/>
                    </a:prstGeom>
                  </pic:spPr>
                </pic:pic>
              </a:graphicData>
            </a:graphic>
          </wp:inline>
        </w:drawing>
      </w:r>
    </w:p>
    <w:p w14:paraId="417F0A49" w14:textId="41BA762D" w:rsidR="00C537DE" w:rsidRDefault="00C537DE" w:rsidP="005C3DED">
      <w:pPr>
        <w:spacing w:after="0" w:line="240" w:lineRule="auto"/>
        <w:outlineLvl w:val="0"/>
        <w:rPr>
          <w:rFonts w:ascii="Arial" w:hAnsi="Arial" w:cs="Arial"/>
          <w:b/>
          <w:sz w:val="24"/>
          <w:szCs w:val="24"/>
          <w:shd w:val="clear" w:color="auto" w:fill="FFFFFF"/>
        </w:rPr>
      </w:pPr>
    </w:p>
    <w:p w14:paraId="39E704F5" w14:textId="3BFED236" w:rsidR="00C537DE" w:rsidRDefault="00C537DE" w:rsidP="005C3DED">
      <w:pPr>
        <w:spacing w:after="0" w:line="240" w:lineRule="auto"/>
        <w:outlineLvl w:val="0"/>
        <w:rPr>
          <w:rFonts w:ascii="Arial" w:hAnsi="Arial" w:cs="Arial"/>
          <w:sz w:val="24"/>
          <w:szCs w:val="24"/>
          <w:shd w:val="clear" w:color="auto" w:fill="FFFFFF"/>
        </w:rPr>
      </w:pPr>
      <w:r>
        <w:rPr>
          <w:rFonts w:ascii="Arial" w:hAnsi="Arial" w:cs="Arial"/>
          <w:sz w:val="24"/>
          <w:szCs w:val="24"/>
          <w:shd w:val="clear" w:color="auto" w:fill="FFFFFF"/>
        </w:rPr>
        <w:t>Foto: ©JULABO GmbH</w:t>
      </w:r>
    </w:p>
    <w:p w14:paraId="39D328CD" w14:textId="77777777" w:rsidR="00C537DE" w:rsidRDefault="00C537DE" w:rsidP="005C3DED">
      <w:pPr>
        <w:spacing w:after="0" w:line="240" w:lineRule="auto"/>
        <w:outlineLvl w:val="0"/>
        <w:rPr>
          <w:rFonts w:ascii="Arial" w:hAnsi="Arial" w:cs="Arial"/>
          <w:sz w:val="24"/>
          <w:szCs w:val="24"/>
          <w:shd w:val="clear" w:color="auto" w:fill="FFFFFF"/>
        </w:rPr>
      </w:pPr>
    </w:p>
    <w:p w14:paraId="599F5039" w14:textId="12EE8831" w:rsidR="00C537DE" w:rsidRDefault="00C537DE" w:rsidP="005C3DED">
      <w:pPr>
        <w:spacing w:after="0" w:line="240" w:lineRule="auto"/>
        <w:outlineLvl w:val="0"/>
        <w:rPr>
          <w:rFonts w:ascii="Arial" w:hAnsi="Arial" w:cs="Arial"/>
          <w:sz w:val="24"/>
          <w:szCs w:val="24"/>
          <w:shd w:val="clear" w:color="auto" w:fill="FFFFFF"/>
        </w:rPr>
      </w:pPr>
      <w:r>
        <w:rPr>
          <w:rFonts w:ascii="Arial" w:hAnsi="Arial" w:cs="Arial"/>
          <w:sz w:val="24"/>
          <w:szCs w:val="24"/>
          <w:shd w:val="clear" w:color="auto" w:fill="FFFFFF"/>
        </w:rPr>
        <w:t>Foto 1: Neues Verwaltungsgebäude</w:t>
      </w:r>
    </w:p>
    <w:p w14:paraId="353C6B76" w14:textId="12619DF7" w:rsidR="00C537DE" w:rsidRDefault="00C537DE" w:rsidP="00C537DE">
      <w:pPr>
        <w:spacing w:after="0" w:line="240" w:lineRule="auto"/>
        <w:outlineLvl w:val="0"/>
        <w:rPr>
          <w:rFonts w:ascii="Arial" w:hAnsi="Arial" w:cs="Arial"/>
          <w:sz w:val="24"/>
          <w:szCs w:val="24"/>
          <w:shd w:val="clear" w:color="auto" w:fill="FFFFFF"/>
        </w:rPr>
      </w:pPr>
      <w:r>
        <w:rPr>
          <w:rFonts w:ascii="Arial" w:hAnsi="Arial" w:cs="Arial"/>
          <w:sz w:val="24"/>
          <w:szCs w:val="24"/>
          <w:shd w:val="clear" w:color="auto" w:fill="FFFFFF"/>
        </w:rPr>
        <w:t xml:space="preserve">Foto 2: </w:t>
      </w:r>
      <w:r w:rsidRPr="00D4764B">
        <w:rPr>
          <w:rFonts w:ascii="Arial" w:hAnsi="Arial" w:cs="Arial"/>
          <w:sz w:val="24"/>
          <w:szCs w:val="24"/>
          <w:shd w:val="clear" w:color="auto" w:fill="FFFFFF"/>
        </w:rPr>
        <w:t xml:space="preserve">Gruppenbild von Links: Ralf </w:t>
      </w:r>
      <w:proofErr w:type="spellStart"/>
      <w:r w:rsidRPr="00D4764B">
        <w:rPr>
          <w:rFonts w:ascii="Arial" w:hAnsi="Arial" w:cs="Arial"/>
          <w:sz w:val="24"/>
          <w:szCs w:val="24"/>
          <w:shd w:val="clear" w:color="auto" w:fill="FFFFFF"/>
        </w:rPr>
        <w:t>Wurth</w:t>
      </w:r>
      <w:proofErr w:type="spellEnd"/>
      <w:r w:rsidRPr="00D4764B">
        <w:rPr>
          <w:rFonts w:ascii="Arial" w:hAnsi="Arial" w:cs="Arial"/>
          <w:sz w:val="24"/>
          <w:szCs w:val="24"/>
          <w:shd w:val="clear" w:color="auto" w:fill="FFFFFF"/>
        </w:rPr>
        <w:t xml:space="preserve"> (JULABO),</w:t>
      </w:r>
      <w:r>
        <w:rPr>
          <w:rFonts w:ascii="Arial" w:hAnsi="Arial" w:cs="Arial"/>
          <w:b/>
          <w:sz w:val="24"/>
          <w:szCs w:val="24"/>
          <w:shd w:val="clear" w:color="auto" w:fill="FFFFFF"/>
        </w:rPr>
        <w:t xml:space="preserve"> </w:t>
      </w:r>
      <w:r>
        <w:rPr>
          <w:rFonts w:ascii="Arial" w:hAnsi="Arial" w:cs="Arial"/>
          <w:sz w:val="24"/>
          <w:szCs w:val="24"/>
          <w:shd w:val="clear" w:color="auto" w:fill="FFFFFF"/>
        </w:rPr>
        <w:t xml:space="preserve">Thomas </w:t>
      </w:r>
      <w:r w:rsidRPr="00E72E53">
        <w:rPr>
          <w:rFonts w:ascii="Arial" w:hAnsi="Arial" w:cs="Arial"/>
          <w:sz w:val="24"/>
          <w:szCs w:val="24"/>
          <w:shd w:val="clear" w:color="auto" w:fill="FFFFFF"/>
        </w:rPr>
        <w:t>Schäfer</w:t>
      </w:r>
      <w:r>
        <w:rPr>
          <w:rFonts w:ascii="Arial" w:hAnsi="Arial" w:cs="Arial"/>
          <w:sz w:val="24"/>
          <w:szCs w:val="24"/>
          <w:shd w:val="clear" w:color="auto" w:fill="FFFFFF"/>
        </w:rPr>
        <w:t xml:space="preserve"> </w:t>
      </w:r>
      <w:r>
        <w:rPr>
          <w:rFonts w:ascii="Arial" w:hAnsi="Arial" w:cs="Arial"/>
          <w:sz w:val="24"/>
          <w:szCs w:val="24"/>
          <w:shd w:val="clear" w:color="auto" w:fill="FFFFFF"/>
        </w:rPr>
        <w:br/>
        <w:t xml:space="preserve">Bürgermeister </w:t>
      </w:r>
      <w:proofErr w:type="spellStart"/>
      <w:r>
        <w:rPr>
          <w:rFonts w:ascii="Arial" w:hAnsi="Arial" w:cs="Arial"/>
          <w:sz w:val="24"/>
          <w:szCs w:val="24"/>
          <w:shd w:val="clear" w:color="auto" w:fill="FFFFFF"/>
        </w:rPr>
        <w:t>Seelbach</w:t>
      </w:r>
      <w:proofErr w:type="spellEnd"/>
      <w:r>
        <w:rPr>
          <w:rFonts w:ascii="Arial" w:hAnsi="Arial" w:cs="Arial"/>
          <w:sz w:val="24"/>
          <w:szCs w:val="24"/>
          <w:shd w:val="clear" w:color="auto" w:fill="FFFFFF"/>
        </w:rPr>
        <w:t xml:space="preserve">, Clemens Munz (JULABO), Martin </w:t>
      </w:r>
      <w:proofErr w:type="spellStart"/>
      <w:r>
        <w:rPr>
          <w:rFonts w:ascii="Arial" w:hAnsi="Arial" w:cs="Arial"/>
          <w:sz w:val="24"/>
          <w:szCs w:val="24"/>
          <w:shd w:val="clear" w:color="auto" w:fill="FFFFFF"/>
        </w:rPr>
        <w:t>Isenmann</w:t>
      </w:r>
      <w:proofErr w:type="spellEnd"/>
      <w:r>
        <w:rPr>
          <w:rFonts w:ascii="Arial" w:hAnsi="Arial" w:cs="Arial"/>
          <w:sz w:val="24"/>
          <w:szCs w:val="24"/>
          <w:shd w:val="clear" w:color="auto" w:fill="FFFFFF"/>
        </w:rPr>
        <w:t xml:space="preserve"> </w:t>
      </w:r>
      <w:r>
        <w:rPr>
          <w:rFonts w:ascii="Arial" w:hAnsi="Arial" w:cs="Arial"/>
          <w:sz w:val="24"/>
          <w:szCs w:val="24"/>
          <w:shd w:val="clear" w:color="auto" w:fill="FFFFFF"/>
        </w:rPr>
        <w:br/>
        <w:t xml:space="preserve">(JULABO), Mark Bitterwolf (JULABO), Architekten Lioba und Wolfgang </w:t>
      </w:r>
      <w:r>
        <w:rPr>
          <w:rFonts w:ascii="Arial" w:hAnsi="Arial" w:cs="Arial"/>
          <w:sz w:val="24"/>
          <w:szCs w:val="24"/>
          <w:shd w:val="clear" w:color="auto" w:fill="FFFFFF"/>
        </w:rPr>
        <w:br/>
      </w:r>
      <w:proofErr w:type="spellStart"/>
      <w:r>
        <w:rPr>
          <w:rFonts w:ascii="Arial" w:hAnsi="Arial" w:cs="Arial"/>
          <w:sz w:val="24"/>
          <w:szCs w:val="24"/>
          <w:shd w:val="clear" w:color="auto" w:fill="FFFFFF"/>
        </w:rPr>
        <w:t>Keienburg</w:t>
      </w:r>
      <w:proofErr w:type="spellEnd"/>
      <w:r>
        <w:rPr>
          <w:rFonts w:ascii="Arial" w:hAnsi="Arial" w:cs="Arial"/>
          <w:sz w:val="24"/>
          <w:szCs w:val="24"/>
          <w:shd w:val="clear" w:color="auto" w:fill="FFFFFF"/>
        </w:rPr>
        <w:t xml:space="preserve">, JULABO Geschäftsführer Markus </w:t>
      </w:r>
      <w:proofErr w:type="spellStart"/>
      <w:r>
        <w:rPr>
          <w:rFonts w:ascii="Arial" w:hAnsi="Arial" w:cs="Arial"/>
          <w:sz w:val="24"/>
          <w:szCs w:val="24"/>
          <w:shd w:val="clear" w:color="auto" w:fill="FFFFFF"/>
        </w:rPr>
        <w:t>Juchheim</w:t>
      </w:r>
      <w:proofErr w:type="spellEnd"/>
      <w:r>
        <w:rPr>
          <w:rFonts w:ascii="Arial" w:hAnsi="Arial" w:cs="Arial"/>
          <w:sz w:val="24"/>
          <w:szCs w:val="24"/>
          <w:shd w:val="clear" w:color="auto" w:fill="FFFFFF"/>
        </w:rPr>
        <w:t xml:space="preserve"> und Ehefrau </w:t>
      </w:r>
      <w:r>
        <w:rPr>
          <w:rFonts w:ascii="Arial" w:hAnsi="Arial" w:cs="Arial"/>
          <w:sz w:val="24"/>
          <w:szCs w:val="24"/>
          <w:shd w:val="clear" w:color="auto" w:fill="FFFFFF"/>
        </w:rPr>
        <w:br/>
        <w:t xml:space="preserve">Jennifer </w:t>
      </w:r>
      <w:proofErr w:type="spellStart"/>
      <w:r>
        <w:rPr>
          <w:rFonts w:ascii="Arial" w:hAnsi="Arial" w:cs="Arial"/>
          <w:sz w:val="24"/>
          <w:szCs w:val="24"/>
          <w:shd w:val="clear" w:color="auto" w:fill="FFFFFF"/>
        </w:rPr>
        <w:t>Juchheim</w:t>
      </w:r>
      <w:proofErr w:type="spellEnd"/>
      <w:r>
        <w:rPr>
          <w:rFonts w:ascii="Arial" w:hAnsi="Arial" w:cs="Arial"/>
          <w:sz w:val="24"/>
          <w:szCs w:val="24"/>
          <w:shd w:val="clear" w:color="auto" w:fill="FFFFFF"/>
        </w:rPr>
        <w:t xml:space="preserve"> sowie Christian Vögele (JULABO).  </w:t>
      </w:r>
    </w:p>
    <w:p w14:paraId="36914273" w14:textId="4D79E890" w:rsidR="00C537DE" w:rsidRDefault="00C537DE" w:rsidP="00C537DE">
      <w:pPr>
        <w:spacing w:after="0" w:line="240" w:lineRule="auto"/>
        <w:outlineLvl w:val="0"/>
        <w:rPr>
          <w:rFonts w:ascii="Arial" w:hAnsi="Arial" w:cs="Arial"/>
          <w:sz w:val="24"/>
          <w:szCs w:val="24"/>
          <w:shd w:val="clear" w:color="auto" w:fill="FFFFFF"/>
        </w:rPr>
      </w:pPr>
      <w:r>
        <w:rPr>
          <w:rFonts w:ascii="Arial" w:hAnsi="Arial" w:cs="Arial"/>
          <w:sz w:val="24"/>
          <w:szCs w:val="24"/>
          <w:shd w:val="clear" w:color="auto" w:fill="FFFFFF"/>
        </w:rPr>
        <w:t>Foto 3: Tagungsraum</w:t>
      </w:r>
      <w:r w:rsidRPr="000356BE">
        <w:rPr>
          <w:rFonts w:ascii="Arial" w:hAnsi="Arial" w:cs="Arial"/>
          <w:sz w:val="24"/>
          <w:szCs w:val="24"/>
          <w:shd w:val="clear" w:color="auto" w:fill="FFFFFF"/>
        </w:rPr>
        <w:t xml:space="preserve"> mit High-End</w:t>
      </w:r>
      <w:r>
        <w:rPr>
          <w:rFonts w:ascii="Arial" w:hAnsi="Arial" w:cs="Arial"/>
          <w:sz w:val="24"/>
          <w:szCs w:val="24"/>
          <w:shd w:val="clear" w:color="auto" w:fill="FFFFFF"/>
        </w:rPr>
        <w:t>-</w:t>
      </w:r>
      <w:r w:rsidRPr="000356BE">
        <w:rPr>
          <w:rFonts w:ascii="Arial" w:hAnsi="Arial" w:cs="Arial"/>
          <w:sz w:val="24"/>
          <w:szCs w:val="24"/>
          <w:shd w:val="clear" w:color="auto" w:fill="FFFFFF"/>
        </w:rPr>
        <w:t>Multimedia-Technik</w:t>
      </w:r>
    </w:p>
    <w:p w14:paraId="3907901E" w14:textId="475D9B97" w:rsidR="00C537DE" w:rsidRDefault="00C537DE" w:rsidP="00C537DE">
      <w:pPr>
        <w:spacing w:after="0" w:line="240" w:lineRule="auto"/>
        <w:outlineLvl w:val="0"/>
        <w:rPr>
          <w:rFonts w:ascii="Arial" w:hAnsi="Arial" w:cs="Arial"/>
          <w:sz w:val="24"/>
          <w:szCs w:val="24"/>
          <w:shd w:val="clear" w:color="auto" w:fill="FFFFFF"/>
        </w:rPr>
      </w:pPr>
      <w:r>
        <w:rPr>
          <w:rFonts w:ascii="Arial" w:hAnsi="Arial" w:cs="Arial"/>
          <w:sz w:val="24"/>
          <w:szCs w:val="24"/>
          <w:shd w:val="clear" w:color="auto" w:fill="FFFFFF"/>
        </w:rPr>
        <w:t xml:space="preserve">Foto 4: </w:t>
      </w:r>
      <w:r w:rsidR="005563B4" w:rsidRPr="000356BE">
        <w:rPr>
          <w:rFonts w:ascii="Arial" w:hAnsi="Arial" w:cs="Arial"/>
          <w:sz w:val="24"/>
          <w:szCs w:val="24"/>
          <w:shd w:val="clear" w:color="auto" w:fill="FFFFFF"/>
        </w:rPr>
        <w:t>Empfangsbereich mit integrierte</w:t>
      </w:r>
      <w:r w:rsidR="005563B4">
        <w:rPr>
          <w:rFonts w:ascii="Arial" w:hAnsi="Arial" w:cs="Arial"/>
          <w:sz w:val="24"/>
          <w:szCs w:val="24"/>
          <w:shd w:val="clear" w:color="auto" w:fill="FFFFFF"/>
        </w:rPr>
        <w:t>r Bistro-Ecke</w:t>
      </w:r>
    </w:p>
    <w:p w14:paraId="6D26D3CF" w14:textId="772B6EB0" w:rsidR="005563B4" w:rsidRDefault="005563B4" w:rsidP="00C537DE">
      <w:pPr>
        <w:spacing w:after="0" w:line="240" w:lineRule="auto"/>
        <w:outlineLvl w:val="0"/>
        <w:rPr>
          <w:rFonts w:ascii="Arial" w:hAnsi="Arial" w:cs="Arial"/>
          <w:sz w:val="24"/>
          <w:szCs w:val="24"/>
          <w:shd w:val="clear" w:color="auto" w:fill="FFFFFF"/>
        </w:rPr>
      </w:pPr>
      <w:r>
        <w:rPr>
          <w:rFonts w:ascii="Arial" w:hAnsi="Arial" w:cs="Arial"/>
          <w:sz w:val="24"/>
          <w:szCs w:val="24"/>
          <w:shd w:val="clear" w:color="auto" w:fill="FFFFFF"/>
        </w:rPr>
        <w:t>Foto 5: Großzügiger Empfangsbereich</w:t>
      </w:r>
    </w:p>
    <w:p w14:paraId="58424847" w14:textId="68E674F0" w:rsidR="005563B4" w:rsidRPr="008F45DD" w:rsidRDefault="005563B4" w:rsidP="00C537DE">
      <w:pPr>
        <w:spacing w:after="0" w:line="240" w:lineRule="auto"/>
        <w:outlineLvl w:val="0"/>
        <w:rPr>
          <w:rFonts w:ascii="Arial" w:hAnsi="Arial" w:cs="Arial"/>
          <w:sz w:val="24"/>
          <w:szCs w:val="24"/>
          <w:shd w:val="clear" w:color="auto" w:fill="FFFFFF"/>
        </w:rPr>
      </w:pPr>
      <w:r>
        <w:rPr>
          <w:rFonts w:ascii="Arial" w:hAnsi="Arial" w:cs="Arial"/>
          <w:sz w:val="24"/>
          <w:szCs w:val="24"/>
          <w:shd w:val="clear" w:color="auto" w:fill="FFFFFF"/>
        </w:rPr>
        <w:t>Foto 6: B</w:t>
      </w:r>
      <w:r w:rsidRPr="000356BE">
        <w:rPr>
          <w:rFonts w:ascii="Arial" w:hAnsi="Arial" w:cs="Arial"/>
          <w:sz w:val="24"/>
          <w:szCs w:val="24"/>
          <w:shd w:val="clear" w:color="auto" w:fill="FFFFFF"/>
        </w:rPr>
        <w:t>arrierefrei</w:t>
      </w:r>
      <w:r>
        <w:rPr>
          <w:rFonts w:ascii="Arial" w:hAnsi="Arial" w:cs="Arial"/>
          <w:sz w:val="24"/>
          <w:szCs w:val="24"/>
          <w:shd w:val="clear" w:color="auto" w:fill="FFFFFF"/>
        </w:rPr>
        <w:t>e, moderne Arbeitsplätze</w:t>
      </w:r>
    </w:p>
    <w:p w14:paraId="63EB8841" w14:textId="40AC8378" w:rsidR="00C537DE" w:rsidRPr="00C537DE" w:rsidRDefault="00C537DE" w:rsidP="005C3DED">
      <w:pPr>
        <w:spacing w:after="0" w:line="240" w:lineRule="auto"/>
        <w:outlineLvl w:val="0"/>
        <w:rPr>
          <w:rFonts w:ascii="Arial" w:hAnsi="Arial" w:cs="Arial"/>
          <w:sz w:val="24"/>
          <w:szCs w:val="24"/>
          <w:shd w:val="clear" w:color="auto" w:fill="FFFFFF"/>
        </w:rPr>
      </w:pPr>
    </w:p>
    <w:p w14:paraId="04E3FE0F" w14:textId="77777777" w:rsidR="005C3DED" w:rsidRDefault="005C3DED" w:rsidP="005C3DED">
      <w:pPr>
        <w:spacing w:after="0" w:line="240" w:lineRule="auto"/>
        <w:outlineLvl w:val="0"/>
        <w:rPr>
          <w:rFonts w:ascii="Arial" w:hAnsi="Arial" w:cs="Arial"/>
          <w:b/>
          <w:sz w:val="24"/>
          <w:szCs w:val="24"/>
          <w:shd w:val="clear" w:color="auto" w:fill="FFFFFF"/>
        </w:rPr>
      </w:pPr>
    </w:p>
    <w:p w14:paraId="399638A0" w14:textId="77777777" w:rsidR="005C3DED" w:rsidRDefault="005C3DED" w:rsidP="005C3DED">
      <w:pPr>
        <w:spacing w:after="0" w:line="240" w:lineRule="auto"/>
        <w:outlineLvl w:val="0"/>
        <w:rPr>
          <w:rFonts w:ascii="Arial" w:hAnsi="Arial" w:cs="Arial"/>
          <w:b/>
          <w:sz w:val="24"/>
          <w:szCs w:val="24"/>
          <w:shd w:val="clear" w:color="auto" w:fill="FFFFFF"/>
        </w:rPr>
      </w:pPr>
    </w:p>
    <w:p w14:paraId="53072E49" w14:textId="77777777" w:rsidR="005C3DED" w:rsidRDefault="005C3DED" w:rsidP="005C3DED">
      <w:pPr>
        <w:spacing w:after="0" w:line="240" w:lineRule="auto"/>
        <w:outlineLvl w:val="0"/>
        <w:rPr>
          <w:rFonts w:ascii="Arial" w:hAnsi="Arial" w:cs="Arial"/>
          <w:b/>
          <w:sz w:val="24"/>
          <w:szCs w:val="24"/>
          <w:shd w:val="clear" w:color="auto" w:fill="FFFFFF"/>
        </w:rPr>
      </w:pPr>
    </w:p>
    <w:p w14:paraId="55879064" w14:textId="77777777" w:rsidR="005C3DED" w:rsidRDefault="005C3DED" w:rsidP="005C3DED">
      <w:pPr>
        <w:spacing w:after="0" w:line="240" w:lineRule="auto"/>
        <w:outlineLvl w:val="0"/>
        <w:rPr>
          <w:rFonts w:ascii="Arial" w:hAnsi="Arial" w:cs="Arial"/>
          <w:b/>
          <w:sz w:val="24"/>
          <w:szCs w:val="24"/>
          <w:shd w:val="clear" w:color="auto" w:fill="FFFFFF"/>
        </w:rPr>
      </w:pPr>
    </w:p>
    <w:p w14:paraId="4CBB3F6B" w14:textId="77777777" w:rsidR="005C3DED" w:rsidRDefault="005C3DED" w:rsidP="005C3DED">
      <w:pPr>
        <w:spacing w:after="0" w:line="240" w:lineRule="auto"/>
        <w:outlineLvl w:val="0"/>
        <w:rPr>
          <w:rFonts w:ascii="Arial" w:hAnsi="Arial" w:cs="Arial"/>
          <w:b/>
          <w:sz w:val="24"/>
          <w:szCs w:val="24"/>
          <w:shd w:val="clear" w:color="auto" w:fill="FFFFFF"/>
        </w:rPr>
      </w:pPr>
    </w:p>
    <w:p w14:paraId="467CC5B6" w14:textId="77777777" w:rsidR="005C3DED" w:rsidRDefault="005C3DED" w:rsidP="005C3DED">
      <w:pPr>
        <w:spacing w:after="0" w:line="240" w:lineRule="auto"/>
        <w:outlineLvl w:val="0"/>
        <w:rPr>
          <w:rFonts w:ascii="Arial" w:hAnsi="Arial" w:cs="Arial"/>
          <w:b/>
          <w:sz w:val="24"/>
          <w:szCs w:val="24"/>
          <w:shd w:val="clear" w:color="auto" w:fill="FFFFFF"/>
        </w:rPr>
      </w:pPr>
    </w:p>
    <w:p w14:paraId="486063F0" w14:textId="77777777" w:rsidR="005563B4" w:rsidRDefault="005563B4" w:rsidP="005C3DED">
      <w:pPr>
        <w:rPr>
          <w:rFonts w:ascii="Arial" w:hAnsi="Arial" w:cs="Arial"/>
          <w:sz w:val="24"/>
          <w:szCs w:val="24"/>
          <w:shd w:val="clear" w:color="auto" w:fill="FFFFFF"/>
        </w:rPr>
      </w:pPr>
    </w:p>
    <w:p w14:paraId="66D071D2" w14:textId="6C20FB95" w:rsidR="00AF03DE" w:rsidRPr="006201F9" w:rsidRDefault="005C3DED" w:rsidP="005C3DED">
      <w:pPr>
        <w:rPr>
          <w:rFonts w:ascii="Arial" w:hAnsi="Arial" w:cs="Arial"/>
          <w:sz w:val="24"/>
          <w:szCs w:val="24"/>
          <w:shd w:val="clear" w:color="auto" w:fill="FFFFFF"/>
        </w:rPr>
      </w:pPr>
      <w:r>
        <w:rPr>
          <w:rFonts w:ascii="Arial" w:hAnsi="Arial" w:cs="Arial"/>
          <w:sz w:val="24"/>
          <w:szCs w:val="24"/>
          <w:shd w:val="clear" w:color="auto" w:fill="FFFFFF"/>
        </w:rPr>
        <w:t>A</w:t>
      </w:r>
      <w:r w:rsidR="00AF03DE" w:rsidRPr="006201F9">
        <w:rPr>
          <w:rFonts w:ascii="Arial" w:hAnsi="Arial" w:cs="Arial"/>
          <w:sz w:val="24"/>
          <w:szCs w:val="24"/>
          <w:shd w:val="clear" w:color="auto" w:fill="FFFFFF"/>
        </w:rPr>
        <w:t>nsprechpartner für die Redaktionen:</w:t>
      </w:r>
    </w:p>
    <w:p w14:paraId="65AB8018" w14:textId="77777777" w:rsidR="00BD251E" w:rsidRPr="006201F9" w:rsidRDefault="00BD251E" w:rsidP="006B56EB">
      <w:pPr>
        <w:spacing w:after="0" w:line="240" w:lineRule="auto"/>
        <w:outlineLvl w:val="0"/>
        <w:rPr>
          <w:rFonts w:ascii="Arial" w:hAnsi="Arial" w:cs="Arial"/>
          <w:sz w:val="24"/>
          <w:szCs w:val="24"/>
          <w:shd w:val="clear" w:color="auto" w:fill="FFFFFF"/>
        </w:rPr>
      </w:pPr>
    </w:p>
    <w:p w14:paraId="7F5E0DC1" w14:textId="77777777" w:rsidR="00AF03DE" w:rsidRPr="006201F9" w:rsidRDefault="00AF03DE" w:rsidP="006B56EB">
      <w:pPr>
        <w:spacing w:after="0" w:line="240" w:lineRule="auto"/>
        <w:outlineLvl w:val="0"/>
        <w:rPr>
          <w:rFonts w:ascii="Arial" w:hAnsi="Arial" w:cs="Arial"/>
          <w:sz w:val="24"/>
          <w:szCs w:val="24"/>
          <w:shd w:val="clear" w:color="auto" w:fill="FFFFFF"/>
        </w:rPr>
      </w:pPr>
      <w:r w:rsidRPr="006201F9">
        <w:rPr>
          <w:rFonts w:ascii="Arial" w:hAnsi="Arial" w:cs="Arial"/>
          <w:sz w:val="24"/>
          <w:szCs w:val="24"/>
          <w:shd w:val="clear" w:color="auto" w:fill="FFFFFF"/>
        </w:rPr>
        <w:t>JULABO GmbH</w:t>
      </w:r>
    </w:p>
    <w:p w14:paraId="56429AAD" w14:textId="77777777" w:rsidR="00AF03DE" w:rsidRPr="006201F9" w:rsidRDefault="00BE10B7" w:rsidP="006B56EB">
      <w:pPr>
        <w:spacing w:after="0" w:line="240" w:lineRule="auto"/>
        <w:outlineLvl w:val="0"/>
        <w:rPr>
          <w:rFonts w:ascii="Arial" w:hAnsi="Arial" w:cs="Arial"/>
          <w:sz w:val="24"/>
          <w:szCs w:val="24"/>
          <w:shd w:val="clear" w:color="auto" w:fill="FFFFFF"/>
        </w:rPr>
      </w:pPr>
      <w:r w:rsidRPr="006201F9">
        <w:rPr>
          <w:rFonts w:ascii="Arial" w:hAnsi="Arial" w:cs="Arial"/>
          <w:sz w:val="24"/>
          <w:szCs w:val="24"/>
          <w:shd w:val="clear" w:color="auto" w:fill="FFFFFF"/>
        </w:rPr>
        <w:t>Alexander Hundertpfund</w:t>
      </w:r>
      <w:r w:rsidR="00AF03DE" w:rsidRPr="006201F9">
        <w:rPr>
          <w:rFonts w:ascii="Arial" w:hAnsi="Arial" w:cs="Arial"/>
          <w:sz w:val="24"/>
          <w:szCs w:val="24"/>
          <w:shd w:val="clear" w:color="auto" w:fill="FFFFFF"/>
        </w:rPr>
        <w:t xml:space="preserve"> (</w:t>
      </w:r>
      <w:r w:rsidRPr="006201F9">
        <w:rPr>
          <w:rFonts w:ascii="Arial" w:hAnsi="Arial" w:cs="Arial"/>
          <w:sz w:val="24"/>
          <w:szCs w:val="24"/>
          <w:shd w:val="clear" w:color="auto" w:fill="FFFFFF"/>
        </w:rPr>
        <w:t xml:space="preserve">Leiter </w:t>
      </w:r>
      <w:r w:rsidR="00AF03DE" w:rsidRPr="006201F9">
        <w:rPr>
          <w:rFonts w:ascii="Arial" w:hAnsi="Arial" w:cs="Arial"/>
          <w:sz w:val="24"/>
          <w:szCs w:val="24"/>
          <w:shd w:val="clear" w:color="auto" w:fill="FFFFFF"/>
        </w:rPr>
        <w:t>Marketing &amp; PR)</w:t>
      </w:r>
    </w:p>
    <w:p w14:paraId="5434B889" w14:textId="77777777" w:rsidR="00AF03DE" w:rsidRPr="006201F9" w:rsidRDefault="00AD61EF" w:rsidP="006B56EB">
      <w:pPr>
        <w:spacing w:after="0" w:line="240" w:lineRule="auto"/>
        <w:outlineLvl w:val="0"/>
        <w:rPr>
          <w:rFonts w:ascii="Arial" w:hAnsi="Arial" w:cs="Arial"/>
          <w:sz w:val="24"/>
          <w:szCs w:val="24"/>
          <w:shd w:val="clear" w:color="auto" w:fill="FFFFFF"/>
        </w:rPr>
      </w:pPr>
      <w:r w:rsidRPr="006201F9">
        <w:rPr>
          <w:rFonts w:ascii="Arial" w:hAnsi="Arial" w:cs="Arial"/>
          <w:sz w:val="24"/>
          <w:szCs w:val="24"/>
          <w:shd w:val="clear" w:color="auto" w:fill="FFFFFF"/>
        </w:rPr>
        <w:t xml:space="preserve">Tel. +49 7823 51 </w:t>
      </w:r>
      <w:r w:rsidR="00BE10B7" w:rsidRPr="006201F9">
        <w:rPr>
          <w:rFonts w:ascii="Arial" w:hAnsi="Arial" w:cs="Arial"/>
          <w:sz w:val="24"/>
          <w:szCs w:val="24"/>
          <w:shd w:val="clear" w:color="auto" w:fill="FFFFFF"/>
        </w:rPr>
        <w:t>5016</w:t>
      </w:r>
    </w:p>
    <w:p w14:paraId="059849DF" w14:textId="6483FE61" w:rsidR="00AF03DE" w:rsidRPr="00605844" w:rsidRDefault="00AF03DE" w:rsidP="006B56EB">
      <w:pPr>
        <w:spacing w:after="0" w:line="240" w:lineRule="auto"/>
        <w:outlineLvl w:val="0"/>
        <w:rPr>
          <w:rFonts w:ascii="Arial" w:hAnsi="Arial" w:cs="Arial"/>
          <w:sz w:val="24"/>
          <w:szCs w:val="24"/>
          <w:lang w:val="en-US"/>
        </w:rPr>
      </w:pPr>
      <w:r w:rsidRPr="00605844">
        <w:rPr>
          <w:rFonts w:ascii="Arial" w:hAnsi="Arial" w:cs="Arial"/>
          <w:sz w:val="24"/>
          <w:szCs w:val="24"/>
          <w:shd w:val="clear" w:color="auto" w:fill="FFFFFF"/>
          <w:lang w:val="en-US"/>
        </w:rPr>
        <w:t>Email:</w:t>
      </w:r>
      <w:r w:rsidRPr="00605844">
        <w:rPr>
          <w:rFonts w:ascii="Arial" w:hAnsi="Arial" w:cs="Arial"/>
          <w:sz w:val="24"/>
          <w:szCs w:val="24"/>
          <w:lang w:val="en-US"/>
        </w:rPr>
        <w:t xml:space="preserve"> </w:t>
      </w:r>
      <w:hyperlink r:id="rId11" w:history="1">
        <w:r w:rsidR="002B269A" w:rsidRPr="00605844">
          <w:rPr>
            <w:rStyle w:val="Hyperlink"/>
            <w:rFonts w:ascii="Arial" w:hAnsi="Arial" w:cs="Arial"/>
            <w:sz w:val="24"/>
            <w:szCs w:val="24"/>
            <w:lang w:val="en-US"/>
          </w:rPr>
          <w:t>a.hundertpfund@julabo.com</w:t>
        </w:r>
      </w:hyperlink>
      <w:r w:rsidR="002B269A" w:rsidRPr="00605844">
        <w:rPr>
          <w:rFonts w:ascii="Arial" w:hAnsi="Arial" w:cs="Arial"/>
          <w:color w:val="0070C0"/>
          <w:sz w:val="24"/>
          <w:szCs w:val="24"/>
          <w:lang w:val="en-US"/>
        </w:rPr>
        <w:t xml:space="preserve"> </w:t>
      </w:r>
      <w:r w:rsidR="00BE10B7" w:rsidRPr="00605844">
        <w:rPr>
          <w:rFonts w:ascii="Arial" w:hAnsi="Arial" w:cs="Arial"/>
          <w:color w:val="0070C0"/>
          <w:sz w:val="24"/>
          <w:szCs w:val="24"/>
          <w:lang w:val="en-US"/>
        </w:rPr>
        <w:t xml:space="preserve"> </w:t>
      </w:r>
    </w:p>
    <w:p w14:paraId="3E56AB48" w14:textId="36C2C613" w:rsidR="00DB2B55" w:rsidRPr="00605844" w:rsidRDefault="00605844">
      <w:pPr>
        <w:rPr>
          <w:rStyle w:val="Hyperlink"/>
          <w:lang w:val="en-US"/>
        </w:rPr>
      </w:pPr>
      <w:hyperlink r:id="rId12" w:history="1">
        <w:r w:rsidR="00D905BB" w:rsidRPr="00605844">
          <w:rPr>
            <w:rStyle w:val="Hyperlink"/>
            <w:rFonts w:ascii="Arial" w:hAnsi="Arial" w:cs="Arial"/>
            <w:sz w:val="24"/>
            <w:szCs w:val="24"/>
            <w:lang w:val="en-US"/>
          </w:rPr>
          <w:t>https://www.julabo.com</w:t>
        </w:r>
      </w:hyperlink>
      <w:r w:rsidR="00D905BB" w:rsidRPr="00605844">
        <w:rPr>
          <w:rStyle w:val="Hyperlink"/>
          <w:rFonts w:ascii="Arial" w:hAnsi="Arial" w:cs="Arial"/>
          <w:sz w:val="24"/>
          <w:szCs w:val="24"/>
          <w:lang w:val="en-US"/>
        </w:rPr>
        <w:t xml:space="preserve"> </w:t>
      </w:r>
    </w:p>
    <w:p w14:paraId="1DF5B6A2" w14:textId="77777777" w:rsidR="006B56EB" w:rsidRPr="00605844" w:rsidRDefault="006B56EB" w:rsidP="006B56EB">
      <w:pPr>
        <w:pBdr>
          <w:bottom w:val="single" w:sz="6" w:space="1" w:color="auto"/>
        </w:pBdr>
        <w:spacing w:after="0" w:line="240" w:lineRule="auto"/>
        <w:outlineLvl w:val="0"/>
        <w:rPr>
          <w:rFonts w:ascii="Arial" w:hAnsi="Arial" w:cs="Arial"/>
          <w:sz w:val="24"/>
          <w:szCs w:val="24"/>
          <w:shd w:val="clear" w:color="auto" w:fill="FFFFFF"/>
          <w:lang w:val="en-US"/>
        </w:rPr>
      </w:pPr>
    </w:p>
    <w:p w14:paraId="766C37A5" w14:textId="57C4A67F" w:rsidR="006B56EB" w:rsidRPr="00605844" w:rsidRDefault="006B56EB" w:rsidP="006B56EB">
      <w:pPr>
        <w:spacing w:after="0" w:line="240" w:lineRule="auto"/>
        <w:outlineLvl w:val="0"/>
        <w:rPr>
          <w:rFonts w:ascii="Arial" w:hAnsi="Arial" w:cs="Arial"/>
          <w:sz w:val="24"/>
          <w:szCs w:val="24"/>
          <w:shd w:val="clear" w:color="auto" w:fill="FFFFFF"/>
          <w:lang w:val="en-US"/>
        </w:rPr>
      </w:pPr>
    </w:p>
    <w:p w14:paraId="2E343706" w14:textId="77777777" w:rsidR="0014017D" w:rsidRPr="00605844" w:rsidRDefault="0014017D" w:rsidP="006B56EB">
      <w:pPr>
        <w:spacing w:after="0" w:line="240" w:lineRule="auto"/>
        <w:outlineLvl w:val="0"/>
        <w:rPr>
          <w:rFonts w:ascii="Arial" w:hAnsi="Arial" w:cs="Arial"/>
          <w:sz w:val="24"/>
          <w:szCs w:val="24"/>
          <w:shd w:val="clear" w:color="auto" w:fill="FFFFFF"/>
          <w:lang w:val="en-US"/>
        </w:rPr>
      </w:pPr>
    </w:p>
    <w:p w14:paraId="309FAA21" w14:textId="779224FA" w:rsidR="006B56EB" w:rsidRPr="006201F9" w:rsidRDefault="006B56EB" w:rsidP="006B56EB">
      <w:pPr>
        <w:spacing w:after="0" w:line="240" w:lineRule="auto"/>
        <w:outlineLvl w:val="0"/>
        <w:rPr>
          <w:rFonts w:ascii="Arial" w:hAnsi="Arial" w:cs="Arial"/>
          <w:sz w:val="24"/>
          <w:szCs w:val="24"/>
          <w:shd w:val="clear" w:color="auto" w:fill="FFFFFF"/>
        </w:rPr>
      </w:pPr>
      <w:r w:rsidRPr="00412D07">
        <w:rPr>
          <w:rFonts w:ascii="Arial" w:hAnsi="Arial" w:cs="Arial"/>
          <w:sz w:val="24"/>
          <w:szCs w:val="24"/>
          <w:shd w:val="clear" w:color="auto" w:fill="FFFFFF"/>
        </w:rPr>
        <w:t>Die JULABO GmbH,</w:t>
      </w:r>
      <w:r w:rsidRPr="006201F9">
        <w:rPr>
          <w:rFonts w:ascii="Arial" w:hAnsi="Arial" w:cs="Arial"/>
          <w:sz w:val="24"/>
          <w:szCs w:val="24"/>
          <w:shd w:val="clear" w:color="auto" w:fill="FFFFFF"/>
        </w:rPr>
        <w:t xml:space="preserve"> 1967 gegründet in Deutschland, entwickelt anspruchsvolle Temperiertechnik und steht auf diesem Gebiet für Innovation und Kompetenz. Unsere mit modernster Regeltechnik ausgestatteten Geräte sind überall dort im Einsatz, wo höchste Temperaturgenauigkeit oder schnellste Reaktion auf Temperaturveränderungen gefragt ist. Über </w:t>
      </w:r>
      <w:r w:rsidR="002775F5">
        <w:rPr>
          <w:rFonts w:ascii="Arial" w:hAnsi="Arial" w:cs="Arial"/>
          <w:sz w:val="24"/>
          <w:szCs w:val="24"/>
          <w:shd w:val="clear" w:color="auto" w:fill="FFFFFF"/>
        </w:rPr>
        <w:t>500</w:t>
      </w:r>
      <w:r w:rsidRPr="006201F9">
        <w:rPr>
          <w:rFonts w:ascii="Arial" w:hAnsi="Arial" w:cs="Arial"/>
          <w:sz w:val="24"/>
          <w:szCs w:val="24"/>
          <w:shd w:val="clear" w:color="auto" w:fill="FFFFFF"/>
        </w:rPr>
        <w:t xml:space="preserve">.000 installierte JULABO-Geräte weltweit stehen für die hohe Akzeptanz bei Anwendern in Forschung und Industrie. Mit bewährter Qualität „Made in Germany“ und schnellem, kompetentem Support durch Ansprechpartner vor Ort entwickelte sich JULABO zu einer weltweit führenden Premiummarke für </w:t>
      </w:r>
      <w:proofErr w:type="spellStart"/>
      <w:r w:rsidRPr="006201F9">
        <w:rPr>
          <w:rFonts w:ascii="Arial" w:hAnsi="Arial" w:cs="Arial"/>
          <w:sz w:val="24"/>
          <w:szCs w:val="24"/>
          <w:shd w:val="clear" w:color="auto" w:fill="FFFFFF"/>
        </w:rPr>
        <w:t>Temperierlösungen</w:t>
      </w:r>
      <w:proofErr w:type="spellEnd"/>
      <w:r w:rsidRPr="006201F9">
        <w:rPr>
          <w:rFonts w:ascii="Arial" w:hAnsi="Arial" w:cs="Arial"/>
          <w:sz w:val="24"/>
          <w:szCs w:val="24"/>
          <w:shd w:val="clear" w:color="auto" w:fill="FFFFFF"/>
        </w:rPr>
        <w:t>.</w:t>
      </w:r>
    </w:p>
    <w:sectPr w:rsidR="006B56EB" w:rsidRPr="006201F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E570E"/>
    <w:multiLevelType w:val="hybridMultilevel"/>
    <w:tmpl w:val="FD4AAF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720D03"/>
    <w:multiLevelType w:val="hybridMultilevel"/>
    <w:tmpl w:val="DEDC5F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8081F35"/>
    <w:multiLevelType w:val="hybridMultilevel"/>
    <w:tmpl w:val="DF8C8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DB4"/>
    <w:rsid w:val="00003967"/>
    <w:rsid w:val="00010834"/>
    <w:rsid w:val="000146B7"/>
    <w:rsid w:val="00015478"/>
    <w:rsid w:val="0003424B"/>
    <w:rsid w:val="000356BE"/>
    <w:rsid w:val="00037B47"/>
    <w:rsid w:val="00050945"/>
    <w:rsid w:val="000569D0"/>
    <w:rsid w:val="00061C1F"/>
    <w:rsid w:val="000717ED"/>
    <w:rsid w:val="00084190"/>
    <w:rsid w:val="000A2E3C"/>
    <w:rsid w:val="000B5D2A"/>
    <w:rsid w:val="000D37A8"/>
    <w:rsid w:val="00100C84"/>
    <w:rsid w:val="001021FF"/>
    <w:rsid w:val="001343FF"/>
    <w:rsid w:val="0014017D"/>
    <w:rsid w:val="00142D09"/>
    <w:rsid w:val="001609B3"/>
    <w:rsid w:val="00162F4E"/>
    <w:rsid w:val="00185F26"/>
    <w:rsid w:val="001E6311"/>
    <w:rsid w:val="001F1FFE"/>
    <w:rsid w:val="001F3048"/>
    <w:rsid w:val="00203D69"/>
    <w:rsid w:val="002049A1"/>
    <w:rsid w:val="0025077F"/>
    <w:rsid w:val="00252ACD"/>
    <w:rsid w:val="00254746"/>
    <w:rsid w:val="002775F5"/>
    <w:rsid w:val="002A183E"/>
    <w:rsid w:val="002B269A"/>
    <w:rsid w:val="002C0213"/>
    <w:rsid w:val="002D1AC2"/>
    <w:rsid w:val="002F1F09"/>
    <w:rsid w:val="0032570C"/>
    <w:rsid w:val="00345044"/>
    <w:rsid w:val="00357AA2"/>
    <w:rsid w:val="0037119D"/>
    <w:rsid w:val="003773BC"/>
    <w:rsid w:val="00380BC3"/>
    <w:rsid w:val="00386919"/>
    <w:rsid w:val="00390F98"/>
    <w:rsid w:val="00393B3E"/>
    <w:rsid w:val="00394F5C"/>
    <w:rsid w:val="003C2837"/>
    <w:rsid w:val="003F33E8"/>
    <w:rsid w:val="00401AAC"/>
    <w:rsid w:val="00412D07"/>
    <w:rsid w:val="0041647B"/>
    <w:rsid w:val="00423818"/>
    <w:rsid w:val="004325BB"/>
    <w:rsid w:val="00435E9C"/>
    <w:rsid w:val="00444C7B"/>
    <w:rsid w:val="00447F8B"/>
    <w:rsid w:val="004527D5"/>
    <w:rsid w:val="0045632E"/>
    <w:rsid w:val="00457908"/>
    <w:rsid w:val="0046320B"/>
    <w:rsid w:val="004640E9"/>
    <w:rsid w:val="00481B11"/>
    <w:rsid w:val="00487097"/>
    <w:rsid w:val="004B13E0"/>
    <w:rsid w:val="004B1873"/>
    <w:rsid w:val="004B5AE6"/>
    <w:rsid w:val="004C1336"/>
    <w:rsid w:val="004C2DCB"/>
    <w:rsid w:val="004D4993"/>
    <w:rsid w:val="004F6E4A"/>
    <w:rsid w:val="00507E3D"/>
    <w:rsid w:val="00517F5B"/>
    <w:rsid w:val="0052430B"/>
    <w:rsid w:val="005563B4"/>
    <w:rsid w:val="005654BD"/>
    <w:rsid w:val="00566155"/>
    <w:rsid w:val="00572B38"/>
    <w:rsid w:val="005A517B"/>
    <w:rsid w:val="005C3DED"/>
    <w:rsid w:val="005C652F"/>
    <w:rsid w:val="005D41C7"/>
    <w:rsid w:val="005E12C4"/>
    <w:rsid w:val="005E4D9D"/>
    <w:rsid w:val="005F239D"/>
    <w:rsid w:val="0060313D"/>
    <w:rsid w:val="00605844"/>
    <w:rsid w:val="0061064B"/>
    <w:rsid w:val="0061659F"/>
    <w:rsid w:val="006201F9"/>
    <w:rsid w:val="006611EE"/>
    <w:rsid w:val="006722C7"/>
    <w:rsid w:val="00672A49"/>
    <w:rsid w:val="00672C09"/>
    <w:rsid w:val="006913A3"/>
    <w:rsid w:val="006A3615"/>
    <w:rsid w:val="006B56EB"/>
    <w:rsid w:val="006D6CBE"/>
    <w:rsid w:val="006E5D3E"/>
    <w:rsid w:val="006F0780"/>
    <w:rsid w:val="006F4662"/>
    <w:rsid w:val="006F5975"/>
    <w:rsid w:val="00714091"/>
    <w:rsid w:val="00715DD5"/>
    <w:rsid w:val="007236FA"/>
    <w:rsid w:val="00754F84"/>
    <w:rsid w:val="00785F52"/>
    <w:rsid w:val="007B1263"/>
    <w:rsid w:val="007B5436"/>
    <w:rsid w:val="007D0D20"/>
    <w:rsid w:val="007D1C91"/>
    <w:rsid w:val="007D54B0"/>
    <w:rsid w:val="007D74DA"/>
    <w:rsid w:val="007E184B"/>
    <w:rsid w:val="00804DF0"/>
    <w:rsid w:val="008107B6"/>
    <w:rsid w:val="0082690A"/>
    <w:rsid w:val="008420FA"/>
    <w:rsid w:val="00844784"/>
    <w:rsid w:val="00847E62"/>
    <w:rsid w:val="00850A34"/>
    <w:rsid w:val="008533E1"/>
    <w:rsid w:val="0085545F"/>
    <w:rsid w:val="008628A8"/>
    <w:rsid w:val="00874440"/>
    <w:rsid w:val="00882264"/>
    <w:rsid w:val="00890C1A"/>
    <w:rsid w:val="008A54DD"/>
    <w:rsid w:val="008C0EED"/>
    <w:rsid w:val="008C2119"/>
    <w:rsid w:val="008C4145"/>
    <w:rsid w:val="008C46E3"/>
    <w:rsid w:val="008F46F6"/>
    <w:rsid w:val="00951379"/>
    <w:rsid w:val="00953F54"/>
    <w:rsid w:val="00960E4D"/>
    <w:rsid w:val="00962388"/>
    <w:rsid w:val="00967FB8"/>
    <w:rsid w:val="00984687"/>
    <w:rsid w:val="009A02F5"/>
    <w:rsid w:val="009B48E7"/>
    <w:rsid w:val="009C0EFE"/>
    <w:rsid w:val="009C72B2"/>
    <w:rsid w:val="009D2A71"/>
    <w:rsid w:val="009E476B"/>
    <w:rsid w:val="00A2348A"/>
    <w:rsid w:val="00A45570"/>
    <w:rsid w:val="00A47248"/>
    <w:rsid w:val="00A649C2"/>
    <w:rsid w:val="00A663A7"/>
    <w:rsid w:val="00A904D9"/>
    <w:rsid w:val="00AA0E1C"/>
    <w:rsid w:val="00AC380B"/>
    <w:rsid w:val="00AD61EF"/>
    <w:rsid w:val="00AF03DE"/>
    <w:rsid w:val="00B02AB4"/>
    <w:rsid w:val="00B240A6"/>
    <w:rsid w:val="00B60451"/>
    <w:rsid w:val="00B70366"/>
    <w:rsid w:val="00B861CF"/>
    <w:rsid w:val="00BA547B"/>
    <w:rsid w:val="00BD251E"/>
    <w:rsid w:val="00BE10B7"/>
    <w:rsid w:val="00BF3115"/>
    <w:rsid w:val="00C07D3E"/>
    <w:rsid w:val="00C203D5"/>
    <w:rsid w:val="00C368EA"/>
    <w:rsid w:val="00C537DE"/>
    <w:rsid w:val="00C95EC8"/>
    <w:rsid w:val="00CC4BA7"/>
    <w:rsid w:val="00CD62EB"/>
    <w:rsid w:val="00CD6C60"/>
    <w:rsid w:val="00CD72BC"/>
    <w:rsid w:val="00CE3F16"/>
    <w:rsid w:val="00D03FD5"/>
    <w:rsid w:val="00D24D54"/>
    <w:rsid w:val="00D4763D"/>
    <w:rsid w:val="00D561EE"/>
    <w:rsid w:val="00D57390"/>
    <w:rsid w:val="00D75DB4"/>
    <w:rsid w:val="00D905BB"/>
    <w:rsid w:val="00DA2C1F"/>
    <w:rsid w:val="00DA67B8"/>
    <w:rsid w:val="00DB2B55"/>
    <w:rsid w:val="00DB7255"/>
    <w:rsid w:val="00DE7F6C"/>
    <w:rsid w:val="00E12E74"/>
    <w:rsid w:val="00E16285"/>
    <w:rsid w:val="00E33848"/>
    <w:rsid w:val="00E377DF"/>
    <w:rsid w:val="00E50AC1"/>
    <w:rsid w:val="00E56CF8"/>
    <w:rsid w:val="00E72E53"/>
    <w:rsid w:val="00E8016C"/>
    <w:rsid w:val="00E81C04"/>
    <w:rsid w:val="00E85512"/>
    <w:rsid w:val="00E90709"/>
    <w:rsid w:val="00EC553F"/>
    <w:rsid w:val="00ED011C"/>
    <w:rsid w:val="00EE5AC5"/>
    <w:rsid w:val="00F17BEF"/>
    <w:rsid w:val="00F311F5"/>
    <w:rsid w:val="00F5064A"/>
    <w:rsid w:val="00F675D8"/>
    <w:rsid w:val="00F71D97"/>
    <w:rsid w:val="00F801A2"/>
    <w:rsid w:val="00FA2556"/>
    <w:rsid w:val="00FA594A"/>
    <w:rsid w:val="00FB0ED4"/>
    <w:rsid w:val="00FB4768"/>
    <w:rsid w:val="00FE2BB7"/>
    <w:rsid w:val="00FE2DBD"/>
    <w:rsid w:val="00FE5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E072"/>
  <w15:docId w15:val="{10E2B5AF-C250-4072-8142-1A93E74E9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5DB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E10B7"/>
    <w:rPr>
      <w:color w:val="0000FF" w:themeColor="hyperlink"/>
      <w:u w:val="single"/>
    </w:rPr>
  </w:style>
  <w:style w:type="character" w:styleId="BesuchterLink">
    <w:name w:val="FollowedHyperlink"/>
    <w:basedOn w:val="Absatz-Standardschriftart"/>
    <w:uiPriority w:val="99"/>
    <w:semiHidden/>
    <w:unhideWhenUsed/>
    <w:rsid w:val="002B269A"/>
    <w:rPr>
      <w:color w:val="800080" w:themeColor="followedHyperlink"/>
      <w:u w:val="single"/>
    </w:rPr>
  </w:style>
  <w:style w:type="paragraph" w:styleId="Sprechblasentext">
    <w:name w:val="Balloon Text"/>
    <w:basedOn w:val="Standard"/>
    <w:link w:val="SprechblasentextZchn"/>
    <w:uiPriority w:val="99"/>
    <w:semiHidden/>
    <w:unhideWhenUsed/>
    <w:rsid w:val="009A02F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A02F5"/>
    <w:rPr>
      <w:rFonts w:ascii="Segoe UI" w:hAnsi="Segoe UI" w:cs="Segoe UI"/>
      <w:sz w:val="18"/>
      <w:szCs w:val="18"/>
    </w:rPr>
  </w:style>
  <w:style w:type="character" w:styleId="Kommentarzeichen">
    <w:name w:val="annotation reference"/>
    <w:basedOn w:val="Absatz-Standardschriftart"/>
    <w:uiPriority w:val="99"/>
    <w:semiHidden/>
    <w:unhideWhenUsed/>
    <w:rsid w:val="00487097"/>
    <w:rPr>
      <w:sz w:val="16"/>
      <w:szCs w:val="16"/>
    </w:rPr>
  </w:style>
  <w:style w:type="paragraph" w:styleId="Kommentartext">
    <w:name w:val="annotation text"/>
    <w:basedOn w:val="Standard"/>
    <w:link w:val="KommentartextZchn"/>
    <w:uiPriority w:val="99"/>
    <w:semiHidden/>
    <w:unhideWhenUsed/>
    <w:rsid w:val="0048709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7097"/>
    <w:rPr>
      <w:sz w:val="20"/>
      <w:szCs w:val="20"/>
    </w:rPr>
  </w:style>
  <w:style w:type="paragraph" w:styleId="Kommentarthema">
    <w:name w:val="annotation subject"/>
    <w:basedOn w:val="Kommentartext"/>
    <w:next w:val="Kommentartext"/>
    <w:link w:val="KommentarthemaZchn"/>
    <w:uiPriority w:val="99"/>
    <w:semiHidden/>
    <w:unhideWhenUsed/>
    <w:rsid w:val="00487097"/>
    <w:rPr>
      <w:b/>
      <w:bCs/>
    </w:rPr>
  </w:style>
  <w:style w:type="character" w:customStyle="1" w:styleId="KommentarthemaZchn">
    <w:name w:val="Kommentarthema Zchn"/>
    <w:basedOn w:val="KommentartextZchn"/>
    <w:link w:val="Kommentarthema"/>
    <w:uiPriority w:val="99"/>
    <w:semiHidden/>
    <w:rsid w:val="00487097"/>
    <w:rPr>
      <w:b/>
      <w:bCs/>
      <w:sz w:val="20"/>
      <w:szCs w:val="20"/>
    </w:rPr>
  </w:style>
  <w:style w:type="paragraph" w:styleId="Listenabsatz">
    <w:name w:val="List Paragraph"/>
    <w:basedOn w:val="Standard"/>
    <w:uiPriority w:val="34"/>
    <w:qFormat/>
    <w:rsid w:val="00616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70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julab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a.hundertpfund@julabo.com" TargetMode="Externa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829</Words>
  <Characters>5229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Julabo GmbH</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Effinger, Diana</dc:creator>
  <cp:lastModifiedBy>Moser-Salomon, Silja</cp:lastModifiedBy>
  <cp:revision>70</cp:revision>
  <cp:lastPrinted>2019-01-29T08:32:00Z</cp:lastPrinted>
  <dcterms:created xsi:type="dcterms:W3CDTF">2019-01-14T14:12:00Z</dcterms:created>
  <dcterms:modified xsi:type="dcterms:W3CDTF">2019-01-29T08:33:00Z</dcterms:modified>
</cp:coreProperties>
</file>